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様式第</w:t>
      </w:r>
      <w:r>
        <w:rPr>
          <w:rFonts w:hint="eastAsia" w:ascii="ＭＳ 明朝" w:hAnsi="ＭＳ 明朝" w:eastAsia="ＭＳ 明朝"/>
          <w:kern w:val="0"/>
          <w:sz w:val="24"/>
        </w:rPr>
        <w:t>４</w:t>
      </w:r>
      <w:r>
        <w:rPr>
          <w:rFonts w:hint="default" w:ascii="ＭＳ 明朝" w:hAnsi="ＭＳ 明朝" w:eastAsia="ＭＳ 明朝"/>
          <w:kern w:val="0"/>
          <w:sz w:val="24"/>
        </w:rPr>
        <w:t>号</w:t>
      </w: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default" w:ascii="ＭＳ 明朝" w:hAnsi="ＭＳ 明朝" w:eastAsia="ＭＳ 明朝"/>
          <w:kern w:val="0"/>
          <w:sz w:val="24"/>
        </w:rPr>
        <w:t>第</w:t>
      </w:r>
      <w:r>
        <w:rPr>
          <w:rFonts w:hint="eastAsia" w:ascii="ＭＳ 明朝" w:hAnsi="ＭＳ 明朝" w:eastAsia="ＭＳ 明朝"/>
          <w:kern w:val="0"/>
          <w:sz w:val="24"/>
        </w:rPr>
        <w:t>５</w:t>
      </w:r>
      <w:r>
        <w:rPr>
          <w:rFonts w:hint="default" w:ascii="ＭＳ 明朝" w:hAnsi="ＭＳ 明朝" w:eastAsia="ＭＳ 明朝"/>
          <w:kern w:val="0"/>
          <w:sz w:val="24"/>
        </w:rPr>
        <w:t>条関係</w:t>
      </w:r>
      <w:r>
        <w:rPr>
          <w:rFonts w:hint="default" w:ascii="ＭＳ 明朝" w:hAnsi="ＭＳ 明朝" w:eastAsia="ＭＳ 明朝"/>
          <w:kern w:val="0"/>
          <w:sz w:val="24"/>
        </w:rPr>
        <w:t>)</w:t>
      </w:r>
      <w:r>
        <w:rPr>
          <w:rFonts w:hint="eastAsia" w:ascii="ＭＳ 明朝" w:hAnsi="ＭＳ 明朝" w:eastAsia="ＭＳ 明朝"/>
          <w:kern w:val="0"/>
          <w:sz w:val="24"/>
        </w:rPr>
        <w:t>（日本産業規格Ａ４縦型）</w:t>
      </w:r>
    </w:p>
    <w:p>
      <w:pPr>
        <w:pStyle w:val="0"/>
        <w:autoSpaceDE w:val="0"/>
        <w:autoSpaceDN w:val="0"/>
        <w:contextualSpacing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contextualSpacing w:val="1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</w:t>
      </w:r>
      <w:r>
        <w:rPr>
          <w:rFonts w:hint="default" w:ascii="ＭＳ 明朝" w:hAnsi="ＭＳ 明朝" w:eastAsia="ＭＳ 明朝"/>
          <w:kern w:val="0"/>
          <w:sz w:val="24"/>
        </w:rPr>
        <w:t>　　年　　月　　日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函南町長　</w:t>
      </w:r>
      <w:r>
        <w:rPr>
          <w:rFonts w:hint="eastAsia" w:ascii="ＭＳ 明朝" w:hAnsi="ＭＳ 明朝" w:eastAsia="ＭＳ 明朝"/>
          <w:kern w:val="0"/>
          <w:sz w:val="24"/>
        </w:rPr>
        <w:t>仁科　喜世志</w:t>
      </w:r>
      <w:r>
        <w:rPr>
          <w:rFonts w:hint="default" w:ascii="ＭＳ 明朝" w:hAnsi="ＭＳ 明朝" w:eastAsia="ＭＳ 明朝"/>
          <w:kern w:val="0"/>
          <w:sz w:val="24"/>
        </w:rPr>
        <w:t>　様</w:t>
      </w:r>
    </w:p>
    <w:p>
      <w:pPr>
        <w:pStyle w:val="0"/>
        <w:wordWrap w:val="0"/>
        <w:autoSpaceDE w:val="0"/>
        <w:autoSpaceDN w:val="0"/>
        <w:ind w:left="0" w:leftChars="0" w:right="410" w:rightChars="200"/>
        <w:contextualSpacing w:val="1"/>
        <w:jc w:val="right"/>
        <w:rPr>
          <w:rFonts w:hint="default" w:ascii="ＭＳ 明朝" w:hAnsi="ＭＳ 明朝"/>
          <w:kern w:val="0"/>
          <w:sz w:val="24"/>
          <w:u w:val="none" w:color="auto"/>
        </w:rPr>
      </w:pPr>
      <w:r>
        <w:rPr>
          <w:rFonts w:hint="default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  <w:u w:val="none" w:color="auto"/>
        </w:rPr>
        <w:t>住　　</w:t>
      </w:r>
      <w:r>
        <w:rPr>
          <w:rFonts w:hint="eastAsia" w:ascii="ＭＳ 明朝" w:hAnsi="ＭＳ 明朝" w:eastAsia="ＭＳ 明朝"/>
          <w:kern w:val="0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  <w:u w:val="none" w:color="auto"/>
        </w:rPr>
        <w:t>所</w:t>
      </w:r>
      <w:r>
        <w:rPr>
          <w:rFonts w:hint="eastAsia" w:ascii="ＭＳ 明朝" w:hAnsi="ＭＳ 明朝" w:eastAsia="ＭＳ 明朝"/>
          <w:kern w:val="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none" w:color="auto"/>
        </w:rPr>
        <w:t>　　　</w:t>
      </w:r>
      <w:r>
        <w:rPr>
          <w:rFonts w:hint="eastAsia" w:ascii="ＭＳ 明朝" w:hAnsi="ＭＳ 明朝" w:eastAsia="ＭＳ 明朝"/>
          <w:kern w:val="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none" w:color="auto"/>
        </w:rPr>
        <w:t>　　　　　　　　　　　　　　</w:t>
      </w:r>
    </w:p>
    <w:p>
      <w:pPr>
        <w:pStyle w:val="0"/>
        <w:wordWrap w:val="0"/>
        <w:autoSpaceDE w:val="0"/>
        <w:autoSpaceDN w:val="0"/>
        <w:ind w:left="0" w:leftChars="0" w:firstLine="3173" w:firstLineChars="1350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　</w:t>
      </w:r>
      <w:r>
        <w:rPr>
          <w:rFonts w:hint="eastAsia" w:ascii="ＭＳ 明朝" w:hAnsi="ＭＳ 明朝"/>
          <w:kern w:val="0"/>
          <w:sz w:val="24"/>
          <w:u w:val="none" w:color="auto"/>
        </w:rPr>
        <w:t xml:space="preserve"> </w:t>
      </w:r>
      <w:r>
        <w:rPr>
          <w:rFonts w:hint="eastAsia" w:ascii="ＭＳ 明朝" w:hAnsi="ＭＳ 明朝"/>
          <w:kern w:val="0"/>
          <w:sz w:val="24"/>
          <w:u w:val="none" w:color="auto"/>
        </w:rPr>
        <w:t>　</w:t>
      </w:r>
      <w:r>
        <w:rPr>
          <w:rFonts w:hint="eastAsia" w:ascii="ＭＳ 明朝" w:hAnsi="ＭＳ 明朝"/>
          <w:kern w:val="0"/>
          <w:sz w:val="24"/>
        </w:rPr>
        <w:t xml:space="preserve"> (</w:t>
      </w:r>
      <w:r>
        <w:rPr>
          <w:rFonts w:hint="eastAsia" w:ascii="ＭＳ 明朝" w:hAnsi="ＭＳ 明朝"/>
          <w:kern w:val="0"/>
          <w:sz w:val="24"/>
        </w:rPr>
        <w:t>所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在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地</w:t>
      </w:r>
      <w:r>
        <w:rPr>
          <w:rFonts w:hint="eastAsia" w:ascii="ＭＳ 明朝" w:hAnsi="ＭＳ 明朝"/>
          <w:kern w:val="0"/>
          <w:sz w:val="24"/>
        </w:rPr>
        <w:t>)</w:t>
      </w:r>
    </w:p>
    <w:p>
      <w:pPr>
        <w:pStyle w:val="0"/>
        <w:wordWrap w:val="0"/>
        <w:autoSpaceDE w:val="0"/>
        <w:autoSpaceDN w:val="0"/>
        <w:ind w:left="0" w:leftChars="0" w:right="0" w:rightChars="0" w:firstLine="3878" w:firstLineChars="1650"/>
        <w:contextualSpacing w:val="1"/>
        <w:jc w:val="left"/>
        <w:rPr>
          <w:rFonts w:hint="default" w:ascii="ＭＳ 明朝" w:hAnsi="ＭＳ 明朝"/>
          <w:kern w:val="0"/>
          <w:sz w:val="24"/>
          <w:u w:val="none" w:color="auto"/>
        </w:rPr>
      </w:pPr>
      <w:r>
        <w:rPr>
          <w:rFonts w:hint="eastAsia" w:ascii="ＭＳ 明朝" w:hAnsi="ＭＳ 明朝"/>
          <w:kern w:val="0"/>
          <w:sz w:val="24"/>
        </w:rPr>
        <w:t>(</w:t>
      </w:r>
      <w:r>
        <w:rPr>
          <w:rFonts w:hint="eastAsia" w:ascii="ＭＳ 明朝" w:hAnsi="ＭＳ 明朝"/>
          <w:kern w:val="0"/>
          <w:sz w:val="24"/>
        </w:rPr>
        <w:t>名　　称</w:t>
      </w:r>
      <w:r>
        <w:rPr>
          <w:rFonts w:hint="eastAsia" w:ascii="ＭＳ 明朝" w:hAnsi="ＭＳ 明朝"/>
          <w:kern w:val="0"/>
          <w:sz w:val="24"/>
        </w:rPr>
        <w:t>)</w:t>
      </w:r>
    </w:p>
    <w:p>
      <w:pPr>
        <w:pStyle w:val="0"/>
        <w:autoSpaceDE w:val="0"/>
        <w:autoSpaceDN w:val="0"/>
        <w:contextualSpacing w:val="1"/>
        <w:jc w:val="right"/>
        <w:rPr>
          <w:rFonts w:hint="default" w:ascii="ＭＳ 明朝" w:hAnsi="ＭＳ 明朝"/>
          <w:kern w:val="0"/>
          <w:sz w:val="24"/>
          <w:u w:val="none" w:color="auto"/>
        </w:rPr>
      </w:pPr>
      <w:r>
        <w:rPr>
          <w:rFonts w:hint="eastAsia" w:ascii="ＭＳ 明朝" w:hAnsi="ＭＳ 明朝"/>
          <w:kern w:val="0"/>
          <w:sz w:val="24"/>
        </w:rPr>
        <w:t xml:space="preserve"> (</w:t>
      </w:r>
      <w:r>
        <w:rPr>
          <w:rFonts w:hint="eastAsia" w:ascii="ＭＳ 明朝" w:hAnsi="ＭＳ 明朝"/>
          <w:kern w:val="0"/>
          <w:sz w:val="24"/>
        </w:rPr>
        <w:t>代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表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者</w:t>
      </w:r>
      <w:r>
        <w:rPr>
          <w:rFonts w:hint="eastAsia" w:ascii="ＭＳ 明朝" w:hAnsi="ＭＳ 明朝"/>
          <w:kern w:val="0"/>
          <w:sz w:val="24"/>
        </w:rPr>
        <w:t>)</w:t>
      </w:r>
      <w:r>
        <w:rPr>
          <w:rFonts w:hint="eastAsia" w:ascii="ＭＳ 明朝" w:hAnsi="ＭＳ 明朝"/>
          <w:kern w:val="0"/>
          <w:sz w:val="24"/>
        </w:rPr>
        <w:t>　　　　</w:t>
      </w:r>
      <w:r>
        <w:rPr>
          <w:rFonts w:hint="default" w:ascii="ＭＳ 明朝" w:hAnsi="ＭＳ 明朝" w:eastAsia="ＭＳ 明朝"/>
          <w:kern w:val="0"/>
          <w:sz w:val="24"/>
          <w:u w:val="none" w:color="auto"/>
        </w:rPr>
        <w:t>　　　</w:t>
      </w:r>
      <w:r>
        <w:rPr>
          <w:rFonts w:hint="eastAsia" w:ascii="ＭＳ 明朝" w:hAnsi="ＭＳ 明朝" w:eastAsia="ＭＳ 明朝"/>
          <w:kern w:val="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kern w:val="0"/>
          <w:sz w:val="24"/>
          <w:u w:val="none" w:color="auto"/>
        </w:rPr>
        <w:t>　　　　　　　　　　　㊞</w:t>
      </w:r>
      <w:r>
        <w:rPr>
          <w:rFonts w:hint="default" w:ascii="ＭＳ 明朝" w:hAnsi="ＭＳ 明朝" w:eastAsia="ＭＳ 明朝"/>
          <w:kern w:val="0"/>
          <w:sz w:val="24"/>
          <w:u w:val="none" w:color="auto"/>
        </w:rPr>
        <w:t xml:space="preserve"> </w:t>
      </w:r>
    </w:p>
    <w:p>
      <w:pPr>
        <w:pStyle w:val="0"/>
        <w:wordWrap w:val="0"/>
        <w:autoSpaceDE w:val="0"/>
        <w:autoSpaceDN w:val="0"/>
        <w:contextualSpacing w:val="1"/>
        <w:jc w:val="right"/>
        <w:rPr>
          <w:rFonts w:hint="default" w:ascii="ＭＳ 明朝" w:hAnsi="ＭＳ 明朝"/>
          <w:kern w:val="0"/>
          <w:sz w:val="24"/>
          <w:u w:val="none" w:color="auto"/>
        </w:rPr>
      </w:pPr>
    </w:p>
    <w:p>
      <w:pPr>
        <w:pStyle w:val="0"/>
        <w:autoSpaceDE w:val="0"/>
        <w:autoSpaceDN w:val="0"/>
        <w:contextualSpacing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contextualSpacing w:val="1"/>
        <w:jc w:val="center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游明朝" w:hAnsi="游明朝"/>
          <w:sz w:val="24"/>
        </w:rPr>
        <w:t>函南町農業生産資材価格高騰対策支援</w:t>
      </w:r>
      <w:r>
        <w:rPr>
          <w:rFonts w:hint="eastAsia" w:ascii="ＭＳ 明朝" w:hAnsi="ＭＳ 明朝"/>
          <w:color w:val="auto"/>
          <w:kern w:val="0"/>
          <w:sz w:val="24"/>
        </w:rPr>
        <w:t>金</w:t>
      </w:r>
      <w:r>
        <w:rPr>
          <w:rFonts w:hint="default" w:ascii="游明朝" w:hAnsi="游明朝" w:eastAsia="ＭＳ 明朝"/>
          <w:color w:val="auto"/>
          <w:kern w:val="2"/>
          <w:sz w:val="24"/>
        </w:rPr>
        <w:t>交付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請求書</w:t>
      </w:r>
    </w:p>
    <w:p>
      <w:pPr>
        <w:pStyle w:val="0"/>
        <w:autoSpaceDE w:val="0"/>
        <w:autoSpaceDN w:val="0"/>
        <w:contextualSpacing w:val="1"/>
        <w:jc w:val="center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contextualSpacing w:val="1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　令和　　年　　月　　日付け函産第</w:t>
      </w:r>
      <w:bookmarkStart w:id="0" w:name="_GoBack"/>
      <w:bookmarkEnd w:id="0"/>
      <w:r>
        <w:rPr>
          <w:rFonts w:hint="eastAsia" w:ascii="ＭＳ 明朝" w:hAnsi="ＭＳ 明朝"/>
          <w:color w:val="auto"/>
          <w:kern w:val="0"/>
          <w:sz w:val="24"/>
        </w:rPr>
        <w:t>　　号で交付額が確定した</w:t>
      </w:r>
      <w:r>
        <w:rPr>
          <w:rFonts w:hint="eastAsia" w:ascii="游明朝" w:hAnsi="游明朝"/>
          <w:sz w:val="24"/>
        </w:rPr>
        <w:t>函南町農業生産資材価格高騰対策支援</w:t>
      </w:r>
      <w:r>
        <w:rPr>
          <w:rFonts w:hint="eastAsia" w:ascii="ＭＳ 明朝" w:hAnsi="ＭＳ 明朝"/>
          <w:color w:val="auto"/>
          <w:kern w:val="0"/>
          <w:sz w:val="24"/>
        </w:rPr>
        <w:t>金について、</w:t>
      </w:r>
      <w:r>
        <w:rPr>
          <w:rFonts w:hint="eastAsia" w:ascii="游明朝" w:hAnsi="游明朝"/>
          <w:sz w:val="24"/>
        </w:rPr>
        <w:t>函南町農業生産資材価格高騰対策支援</w:t>
      </w:r>
      <w:r>
        <w:rPr>
          <w:rFonts w:hint="eastAsia" w:ascii="ＭＳ 明朝" w:hAnsi="ＭＳ 明朝"/>
          <w:color w:val="auto"/>
          <w:kern w:val="0"/>
          <w:sz w:val="24"/>
        </w:rPr>
        <w:t>金交付要綱第５条第２項の規定により、下記のとおり請求します。</w:t>
      </w:r>
    </w:p>
    <w:p>
      <w:pPr>
        <w:pStyle w:val="0"/>
        <w:autoSpaceDE w:val="0"/>
        <w:autoSpaceDN w:val="0"/>
        <w:contextualSpacing w:val="1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contextualSpacing w:val="1"/>
        <w:jc w:val="center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記</w:t>
      </w:r>
    </w:p>
    <w:p>
      <w:pPr>
        <w:pStyle w:val="0"/>
        <w:autoSpaceDE w:val="0"/>
        <w:autoSpaceDN w:val="0"/>
        <w:contextualSpacing w:val="1"/>
        <w:jc w:val="center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ind w:left="0" w:leftChars="0" w:right="0" w:rightChars="0" w:firstLine="2350" w:firstLineChars="1000"/>
        <w:contextualSpacing w:val="1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請求額　金　　　　　　　　　　　　　　　円</w:t>
      </w:r>
    </w:p>
    <w:p>
      <w:pPr>
        <w:pStyle w:val="0"/>
        <w:autoSpaceDE w:val="0"/>
        <w:autoSpaceDN w:val="0"/>
        <w:contextualSpacing w:val="1"/>
        <w:jc w:val="center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spacing w:line="380" w:lineRule="exact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【振込先口座】</w:t>
      </w:r>
    </w:p>
    <w:p>
      <w:pPr>
        <w:pStyle w:val="0"/>
        <w:autoSpaceDE w:val="0"/>
        <w:autoSpaceDN w:val="0"/>
        <w:spacing w:line="380" w:lineRule="exact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口座名義人は、申請者の口座に限ります。</w:t>
      </w:r>
    </w:p>
    <w:tbl>
      <w:tblPr>
        <w:tblStyle w:val="11"/>
        <w:tblW w:w="95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1701"/>
        <w:gridCol w:w="7811"/>
      </w:tblGrid>
      <w:tr>
        <w:trPr>
          <w:trHeight w:val="440" w:hRule="atLeast"/>
        </w:trPr>
        <w:tc>
          <w:tcPr>
            <w:tcW w:w="1701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contextualSpacing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口座名義人</w:t>
            </w:r>
          </w:p>
        </w:tc>
        <w:tc>
          <w:tcPr>
            <w:tcW w:w="78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contextualSpacing w:val="1"/>
              <w:jc w:val="left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0"/>
                <w:sz w:val="16"/>
              </w:rPr>
              <w:t>フリガナ</w:t>
            </w:r>
          </w:p>
          <w:p>
            <w:pPr>
              <w:pStyle w:val="0"/>
              <w:autoSpaceDE w:val="0"/>
              <w:autoSpaceDN w:val="0"/>
              <w:spacing w:line="220" w:lineRule="exact"/>
              <w:contextualSpacing w:val="1"/>
              <w:jc w:val="left"/>
              <w:rPr>
                <w:rFonts w:hint="default" w:ascii="ＭＳ 明朝" w:hAnsi="ＭＳ 明朝"/>
                <w:kern w:val="0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8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contextualSpacing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line="240" w:lineRule="exact"/>
        <w:contextualSpacing w:val="1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spacing w:line="240" w:lineRule="exact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銀行等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又は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、ゆうちょ銀行の</w:t>
      </w:r>
      <w:r>
        <w:rPr>
          <w:rFonts w:hint="default" w:ascii="ＭＳ 明朝" w:hAnsi="ＭＳ 明朝" w:eastAsia="ＭＳ 明朝"/>
          <w:color w:val="auto"/>
          <w:kern w:val="0"/>
          <w:sz w:val="24"/>
          <w:u w:val="double" w:color="auto"/>
        </w:rPr>
        <w:t>どちらか一方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を選択して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御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記入ください。</w:t>
      </w:r>
    </w:p>
    <w:p>
      <w:pPr>
        <w:pStyle w:val="0"/>
        <w:autoSpaceDE w:val="0"/>
        <w:autoSpaceDN w:val="0"/>
        <w:spacing w:line="240" w:lineRule="exact"/>
        <w:contextualSpacing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spacing w:line="240" w:lineRule="exact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銀行等はこちら</w:t>
      </w:r>
    </w:p>
    <w:tbl>
      <w:tblPr>
        <w:tblStyle w:val="11"/>
        <w:tblpPr w:leftFromText="0" w:rightFromText="0" w:topFromText="0" w:bottomFromText="0" w:vertAnchor="text" w:horzAnchor="margin" w:tblpX="91" w:tblpY="10"/>
        <w:tblOverlap w:val="never"/>
        <w:tblW w:w="95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2557"/>
        <w:gridCol w:w="513"/>
        <w:gridCol w:w="615"/>
        <w:gridCol w:w="615"/>
        <w:gridCol w:w="615"/>
        <w:gridCol w:w="615"/>
        <w:gridCol w:w="615"/>
        <w:gridCol w:w="615"/>
        <w:gridCol w:w="1230"/>
        <w:gridCol w:w="1555"/>
      </w:tblGrid>
      <w:tr>
        <w:trPr>
          <w:trHeight w:val="53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pct5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金融機関名</w:t>
            </w:r>
          </w:p>
        </w:tc>
        <w:tc>
          <w:tcPr>
            <w:tcW w:w="69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180" w:lineRule="exact"/>
              <w:jc w:val="both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農協　　　　　　　　　　　　　　　　　　　　　　　　　　　　　　　　　　本店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銀行　　　　　　　　　　　　　　　　　　　　　　　　　　　　　　　　　　支店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金庫　　　　　　　　　　　　　　　　　　　　　　　　　　　　　　　　　　本所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kern w:val="2"/>
                <w:sz w:val="16"/>
              </w:rPr>
              <w:t>　　　　</w:t>
            </w:r>
            <w:r>
              <w:rPr>
                <w:rFonts w:hint="default" w:ascii="ＭＳ Ｐゴシック" w:hAnsi="ＭＳ Ｐゴシック" w:eastAsia="ＭＳ Ｐゴシック"/>
                <w:kern w:val="2"/>
                <w:sz w:val="16"/>
              </w:rPr>
              <w:t>組合　　　　　　　　　　　　　　　　　　　　　　　　　　　　　　　　　　支所</w:t>
            </w:r>
          </w:p>
        </w:tc>
      </w:tr>
      <w:tr>
        <w:trPr>
          <w:trHeight w:val="57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pct5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口座番号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（右づめで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御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記入ください）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pct5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  <w:shd w:val="pct5" w:color="auto" w:fill="auto"/>
              </w:rPr>
              <w:t>預金種目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普通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当座</w:t>
            </w:r>
          </w:p>
        </w:tc>
      </w:tr>
    </w:tbl>
    <w:p>
      <w:pPr>
        <w:pStyle w:val="0"/>
        <w:autoSpaceDE w:val="0"/>
        <w:autoSpaceDN w:val="0"/>
        <w:spacing w:line="240" w:lineRule="exact"/>
        <w:contextualSpacing w:val="1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spacing w:line="240" w:lineRule="exact"/>
        <w:contextualSpacing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ゆうちょ銀行はこちら</w:t>
      </w:r>
    </w:p>
    <w:tbl>
      <w:tblPr>
        <w:tblStyle w:val="11"/>
        <w:tblW w:w="74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1040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64"/>
      </w:tblGrid>
      <w:tr>
        <w:trPr>
          <w:trHeight w:val="556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5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通帳記号番号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5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記号（５桁）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5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口座番号（８桁）</w:t>
            </w:r>
          </w:p>
        </w:tc>
      </w:tr>
      <w:tr>
        <w:trPr>
          <w:trHeight w:val="55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both"/>
              <w:rPr>
                <w:rFonts w:hint="default" w:ascii="ＭＳ 明朝" w:hAnsi="ＭＳ 明朝"/>
                <w:b w:val="1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  <w:t>１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b w:val="1"/>
                <w:kern w:val="0"/>
                <w:sz w:val="24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b w:val="1"/>
                <w:kern w:val="0"/>
                <w:sz w:val="24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b w:val="1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both"/>
              <w:rPr>
                <w:rFonts w:hint="default" w:ascii="ＭＳ 明朝" w:hAnsi="ＭＳ 明朝"/>
                <w:b w:val="1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  <w:t>０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40" w:lineRule="atLeast"/>
        <w:jc w:val="both"/>
        <w:rPr>
          <w:rFonts w:hint="default" w:ascii="ＭＳ 明朝" w:hAnsi="ＭＳ 明朝"/>
          <w:kern w:val="0"/>
        </w:rPr>
      </w:pPr>
    </w:p>
    <w:sectPr>
      <w:headerReference r:id="rId5" w:type="default"/>
      <w:pgSz w:w="11905" w:h="16837"/>
      <w:pgMar w:top="1134" w:right="1134" w:bottom="720" w:left="1134" w:header="720" w:footer="720" w:gutter="0"/>
      <w:pgBorders w:zOrder="front" w:display="allPages" w:offsetFrom="page"/>
      <w:cols w:space="720"/>
      <w:textDirection w:val="lrTb"/>
      <w:docGrid w:type="linesAndChars" w:linePitch="400" w:charSpace="-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non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List Paragraph"/>
    <w:basedOn w:val="0"/>
    <w:next w:val="20"/>
    <w:link w:val="0"/>
    <w:uiPriority w:val="0"/>
    <w:qFormat/>
    <w:pPr>
      <w:autoSpaceDE w:val="0"/>
      <w:autoSpaceDN w:val="0"/>
      <w:adjustRightInd w:val="0"/>
      <w:ind w:left="840" w:leftChars="400"/>
      <w:jc w:val="left"/>
    </w:pPr>
    <w:rPr>
      <w:rFonts w:ascii="Arial" w:hAnsi="Arial" w:eastAsia="游明朝"/>
      <w:kern w:val="0"/>
      <w:sz w:val="22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游明朝" w:hAnsi="游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游明朝" w:hAnsi="游明朝" w:eastAsia="游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游明朝" w:hAnsi="游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游明朝" w:hAnsi="游明朝" w:eastAsia="游明朝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572</TotalTime>
  <Pages>1</Pages>
  <Words>0</Words>
  <Characters>329</Characters>
  <Application>JUST Note</Application>
  <Lines>124</Lines>
  <Paragraphs>29</Paragraphs>
  <CharactersWithSpaces>657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sangyo4</cp:lastModifiedBy>
  <cp:lastPrinted>2025-09-04T01:22:10Z</cp:lastPrinted>
  <dcterms:created xsi:type="dcterms:W3CDTF">2023-09-08T11:33:00Z</dcterms:created>
  <dcterms:modified xsi:type="dcterms:W3CDTF">2025-10-21T02:16:48Z</dcterms:modified>
  <cp:revision>34</cp:revision>
</cp:coreProperties>
</file>