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74502" w14:paraId="2018D789" w14:textId="77777777" w:rsidTr="00374502">
        <w:trPr>
          <w:trHeight w:val="400"/>
        </w:trPr>
        <w:tc>
          <w:tcPr>
            <w:tcW w:w="10031" w:type="dxa"/>
            <w:gridSpan w:val="3"/>
          </w:tcPr>
          <w:p w14:paraId="20600E7F" w14:textId="77777777" w:rsidR="00374502" w:rsidRDefault="00374502" w:rsidP="00374502">
            <w:pPr>
              <w:suppressAutoHyphens/>
              <w:kinsoku w:val="0"/>
              <w:autoSpaceDE w:val="0"/>
              <w:autoSpaceDN w:val="0"/>
              <w:spacing w:line="366" w:lineRule="atLeast"/>
              <w:jc w:val="center"/>
              <w:rPr>
                <w:rFonts w:ascii="ＭＳ ゴシック" w:hAnsi="ＭＳ ゴシック"/>
              </w:rPr>
            </w:pPr>
            <w:bookmarkStart w:id="0" w:name="_GoBack"/>
            <w:bookmarkEnd w:id="0"/>
            <w:r>
              <w:rPr>
                <w:rFonts w:asciiTheme="majorEastAsia" w:eastAsiaTheme="majorEastAsia" w:hAnsiTheme="majorEastAsia" w:hint="eastAsia"/>
              </w:rPr>
              <w:t>認定権者記載欄</w:t>
            </w:r>
          </w:p>
        </w:tc>
      </w:tr>
      <w:tr w:rsidR="00374502" w14:paraId="16B01107" w14:textId="77777777" w:rsidTr="00374502">
        <w:trPr>
          <w:trHeight w:val="238"/>
        </w:trPr>
        <w:tc>
          <w:tcPr>
            <w:tcW w:w="3343" w:type="dxa"/>
            <w:tcBorders>
              <w:top w:val="single" w:sz="24" w:space="0" w:color="auto"/>
              <w:left w:val="single" w:sz="24" w:space="0" w:color="auto"/>
              <w:bottom w:val="single" w:sz="24" w:space="0" w:color="auto"/>
              <w:right w:val="single" w:sz="24" w:space="0" w:color="auto"/>
            </w:tcBorders>
          </w:tcPr>
          <w:p w14:paraId="74115B7D" w14:textId="77777777" w:rsidR="00374502" w:rsidRDefault="00374502" w:rsidP="00374502">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8EFB781" w14:textId="77777777" w:rsidR="00374502" w:rsidRDefault="00374502" w:rsidP="00374502">
            <w:pPr>
              <w:suppressAutoHyphens/>
              <w:kinsoku w:val="0"/>
              <w:wordWrap w:val="0"/>
              <w:autoSpaceDE w:val="0"/>
              <w:autoSpaceDN w:val="0"/>
              <w:spacing w:line="366" w:lineRule="atLeast"/>
              <w:jc w:val="left"/>
              <w:rPr>
                <w:rFonts w:ascii="ＭＳ ゴシック" w:hAnsi="ＭＳ ゴシック"/>
              </w:rPr>
            </w:pPr>
          </w:p>
        </w:tc>
        <w:tc>
          <w:tcPr>
            <w:tcW w:w="3345" w:type="dxa"/>
          </w:tcPr>
          <w:p w14:paraId="7F5FBBAE" w14:textId="77777777" w:rsidR="00374502" w:rsidRDefault="00374502" w:rsidP="00374502">
            <w:pPr>
              <w:suppressAutoHyphens/>
              <w:kinsoku w:val="0"/>
              <w:wordWrap w:val="0"/>
              <w:autoSpaceDE w:val="0"/>
              <w:autoSpaceDN w:val="0"/>
              <w:spacing w:line="366" w:lineRule="atLeast"/>
              <w:jc w:val="left"/>
              <w:rPr>
                <w:rFonts w:ascii="ＭＳ ゴシック" w:hAnsi="ＭＳ ゴシック"/>
              </w:rPr>
            </w:pPr>
          </w:p>
        </w:tc>
      </w:tr>
      <w:tr w:rsidR="00374502" w14:paraId="7C615A69" w14:textId="77777777" w:rsidTr="00374502">
        <w:trPr>
          <w:trHeight w:val="273"/>
        </w:trPr>
        <w:tc>
          <w:tcPr>
            <w:tcW w:w="3343" w:type="dxa"/>
            <w:tcBorders>
              <w:top w:val="single" w:sz="24" w:space="0" w:color="auto"/>
            </w:tcBorders>
          </w:tcPr>
          <w:p w14:paraId="7B89F51C" w14:textId="77777777" w:rsidR="00374502" w:rsidRDefault="00374502" w:rsidP="00374502">
            <w:pPr>
              <w:suppressAutoHyphens/>
              <w:kinsoku w:val="0"/>
              <w:wordWrap w:val="0"/>
              <w:autoSpaceDE w:val="0"/>
              <w:autoSpaceDN w:val="0"/>
              <w:spacing w:line="366" w:lineRule="atLeast"/>
              <w:jc w:val="left"/>
              <w:rPr>
                <w:rFonts w:ascii="ＭＳ ゴシック" w:hAnsi="ＭＳ ゴシック"/>
              </w:rPr>
            </w:pPr>
          </w:p>
        </w:tc>
        <w:tc>
          <w:tcPr>
            <w:tcW w:w="3343" w:type="dxa"/>
          </w:tcPr>
          <w:p w14:paraId="768D1C85" w14:textId="77777777" w:rsidR="00374502" w:rsidRDefault="00374502" w:rsidP="00374502">
            <w:pPr>
              <w:suppressAutoHyphens/>
              <w:kinsoku w:val="0"/>
              <w:wordWrap w:val="0"/>
              <w:autoSpaceDE w:val="0"/>
              <w:autoSpaceDN w:val="0"/>
              <w:spacing w:line="366" w:lineRule="atLeast"/>
              <w:jc w:val="left"/>
              <w:rPr>
                <w:rFonts w:ascii="ＭＳ ゴシック" w:hAnsi="ＭＳ ゴシック"/>
              </w:rPr>
            </w:pPr>
          </w:p>
        </w:tc>
        <w:tc>
          <w:tcPr>
            <w:tcW w:w="3345" w:type="dxa"/>
          </w:tcPr>
          <w:p w14:paraId="1E8C0325" w14:textId="77777777" w:rsidR="00374502" w:rsidRDefault="00374502" w:rsidP="00374502">
            <w:pPr>
              <w:suppressAutoHyphens/>
              <w:kinsoku w:val="0"/>
              <w:wordWrap w:val="0"/>
              <w:autoSpaceDE w:val="0"/>
              <w:autoSpaceDN w:val="0"/>
              <w:spacing w:line="366" w:lineRule="atLeast"/>
              <w:jc w:val="left"/>
              <w:rPr>
                <w:rFonts w:ascii="ＭＳ ゴシック" w:hAnsi="ＭＳ ゴシック"/>
              </w:rPr>
            </w:pPr>
          </w:p>
        </w:tc>
      </w:tr>
    </w:tbl>
    <w:p w14:paraId="75436F72" w14:textId="21D01CA0"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107A215A" w14:textId="77777777" w:rsidTr="00C87D15">
        <w:trPr>
          <w:trHeight w:val="9479"/>
        </w:trPr>
        <w:tc>
          <w:tcPr>
            <w:tcW w:w="9923" w:type="dxa"/>
            <w:tcBorders>
              <w:top w:val="single" w:sz="4" w:space="0" w:color="000000"/>
              <w:left w:val="single" w:sz="4" w:space="0" w:color="000000"/>
              <w:bottom w:val="single" w:sz="4" w:space="0" w:color="000000"/>
              <w:right w:val="single" w:sz="4" w:space="0" w:color="000000"/>
            </w:tcBorders>
          </w:tcPr>
          <w:p w14:paraId="16F5D415" w14:textId="7A7C4E79"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中小企業信用保険法第２条第５項第５号の規定による認定申請書（イ－⑦）</w:t>
            </w:r>
          </w:p>
          <w:p w14:paraId="0DDB625C" w14:textId="77777777" w:rsidR="008469CC" w:rsidRDefault="008469C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14:paraId="6FD5D9BB" w14:textId="26A516CB"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469C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0899C95D" w14:textId="57E36B05" w:rsidR="004861A0" w:rsidRDefault="00321DE9" w:rsidP="00C87D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861A0">
              <w:rPr>
                <w:rFonts w:ascii="ＭＳ ゴシック" w:eastAsia="ＭＳ ゴシック" w:hAnsi="ＭＳ ゴシック" w:hint="eastAsia"/>
                <w:color w:val="000000"/>
                <w:kern w:val="0"/>
              </w:rPr>
              <w:t>函南町　仁科　喜世志　殿</w:t>
            </w:r>
          </w:p>
          <w:p w14:paraId="28BDE827" w14:textId="162255C1"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w:t>
            </w:r>
          </w:p>
          <w:p w14:paraId="187FE3FB" w14:textId="658CEEE7"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D59D66B" w14:textId="033E5E96"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名　称　　　　　　　　　　　　　 　　　 </w:t>
            </w:r>
          </w:p>
          <w:p w14:paraId="7A83B696" w14:textId="3BF6F139"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90195A">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代表者氏名　　　　　　　　　　　　　　　</w:t>
            </w:r>
          </w:p>
          <w:p w14:paraId="11FADA27" w14:textId="72D5A14C" w:rsidR="00A77121" w:rsidRPr="004861A0" w:rsidRDefault="00A771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FAC724E" w14:textId="3F0FE6BC" w:rsidR="0071559B" w:rsidRDefault="00321DE9" w:rsidP="0034255E">
            <w:pPr>
              <w:suppressAutoHyphens/>
              <w:kinsoku w:val="0"/>
              <w:wordWrap w:val="0"/>
              <w:overflowPunct w:val="0"/>
              <w:autoSpaceDE w:val="0"/>
              <w:autoSpaceDN w:val="0"/>
              <w:adjustRightInd w:val="0"/>
              <w:spacing w:line="274" w:lineRule="atLeast"/>
              <w:ind w:right="9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8469C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5A9F095" w14:textId="77777777" w:rsidR="0071559B" w:rsidRDefault="00321DE9">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574A60B9"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37F3A3B"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2E9A27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80A1EC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492D366E" w14:textId="77777777">
              <w:trPr>
                <w:trHeight w:val="388"/>
              </w:trPr>
              <w:tc>
                <w:tcPr>
                  <w:tcW w:w="3163" w:type="dxa"/>
                  <w:tcBorders>
                    <w:top w:val="single" w:sz="24" w:space="0" w:color="auto"/>
                  </w:tcBorders>
                </w:tcPr>
                <w:p w14:paraId="5B6D832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34D693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CAABC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68DEFD4"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E3677FF"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3AA665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0233D81" w14:textId="5CFC58B1"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0FFB9F15"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312A34C" w14:textId="152D1E75"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3D0F7D11"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63DC294"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5A5E739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3BED6505"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1D4945DD"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1F09E8FB" w14:textId="7137BCFB"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87D1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A3BB9C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4052E3E8" w14:textId="2163396F"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87D1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6FE023D"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19A8B887" w14:textId="0EE1BBEB"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87D1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8BBC8C3"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23806A48" w14:textId="33939196" w:rsidR="0071559B" w:rsidRDefault="00321DE9" w:rsidP="00C87D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bl>
    <w:p w14:paraId="12FCFFDF" w14:textId="01C988D3"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6F3EF5">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未満の場合に使用します。</w:t>
      </w:r>
    </w:p>
    <w:p w14:paraId="0EF0C503" w14:textId="755E5718"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（注２）売数量の減少」又は「売上高の減少」等を入れる。</w:t>
      </w:r>
    </w:p>
    <w:p w14:paraId="45C2C401"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5BE631E1"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5F561F63" w14:textId="5308C455" w:rsidR="00C87D15" w:rsidRPr="0034255E" w:rsidRDefault="00321DE9" w:rsidP="0034255E">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4255E">
        <w:rPr>
          <w:rFonts w:ascii="ＭＳ ゴシック" w:eastAsia="ＭＳ ゴシック" w:hAnsi="ＭＳ ゴシック" w:hint="eastAsia"/>
          <w:color w:val="000000"/>
          <w:kern w:val="0"/>
        </w:rPr>
        <w:t>本認定とは別に、金融機関及び信用保証協会による金融上の審査があります。</w:t>
      </w:r>
    </w:p>
    <w:p w14:paraId="6FCF51D4" w14:textId="23815A4F" w:rsidR="00C87D15" w:rsidRPr="00C87D15" w:rsidRDefault="00C87D15" w:rsidP="00C87D15">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C87D15">
        <w:rPr>
          <w:rFonts w:ascii="ＭＳ ゴシック" w:eastAsia="ＭＳ ゴシック" w:hAnsi="ＭＳ ゴシック" w:hint="eastAsia"/>
          <w:color w:val="000000"/>
          <w:kern w:val="0"/>
        </w:rPr>
        <w:t>函南町長から認定を受けた後、本認定の有効期間内に金融機関又は信用保証協会に対して、経営安定関連保証の申込みを行うことが必要です。</w:t>
      </w:r>
    </w:p>
    <w:p w14:paraId="66FC6228" w14:textId="77777777" w:rsidR="00C87D15" w:rsidRPr="0072799A" w:rsidRDefault="00C87D15" w:rsidP="00C87D15">
      <w:pPr>
        <w:ind w:firstLineChars="100" w:firstLine="220"/>
        <w:rPr>
          <w:rFonts w:asciiTheme="majorEastAsia" w:eastAsiaTheme="majorEastAsia" w:hAnsiTheme="majorEastAsia"/>
          <w:sz w:val="22"/>
        </w:rPr>
      </w:pPr>
      <w:r w:rsidRPr="0072799A">
        <w:rPr>
          <w:rFonts w:asciiTheme="majorEastAsia" w:eastAsiaTheme="majorEastAsia" w:hAnsiTheme="majorEastAsia" w:hint="eastAsia"/>
          <w:sz w:val="22"/>
        </w:rPr>
        <w:t>函</w:t>
      </w:r>
      <w:r>
        <w:rPr>
          <w:rFonts w:asciiTheme="majorEastAsia" w:eastAsiaTheme="majorEastAsia" w:hAnsiTheme="majorEastAsia" w:hint="eastAsia"/>
          <w:sz w:val="22"/>
        </w:rPr>
        <w:t xml:space="preserve">　</w:t>
      </w:r>
      <w:r w:rsidRPr="0072799A">
        <w:rPr>
          <w:rFonts w:asciiTheme="majorEastAsia" w:eastAsiaTheme="majorEastAsia" w:hAnsiTheme="majorEastAsia" w:hint="eastAsia"/>
          <w:sz w:val="22"/>
        </w:rPr>
        <w:t>産</w:t>
      </w:r>
      <w:r>
        <w:rPr>
          <w:rFonts w:asciiTheme="majorEastAsia" w:eastAsiaTheme="majorEastAsia" w:hAnsiTheme="majorEastAsia" w:hint="eastAsia"/>
          <w:sz w:val="22"/>
        </w:rPr>
        <w:t xml:space="preserve">　</w:t>
      </w:r>
      <w:r w:rsidRPr="0072799A">
        <w:rPr>
          <w:rFonts w:asciiTheme="majorEastAsia" w:eastAsiaTheme="majorEastAsia" w:hAnsiTheme="majorEastAsia" w:hint="eastAsia"/>
          <w:sz w:val="22"/>
        </w:rPr>
        <w:t xml:space="preserve">第　　</w:t>
      </w:r>
      <w:r>
        <w:rPr>
          <w:rFonts w:asciiTheme="majorEastAsia" w:eastAsiaTheme="majorEastAsia" w:hAnsiTheme="majorEastAsia" w:hint="eastAsia"/>
          <w:sz w:val="22"/>
        </w:rPr>
        <w:t xml:space="preserve">　</w:t>
      </w:r>
      <w:r w:rsidRPr="0072799A">
        <w:rPr>
          <w:rFonts w:asciiTheme="majorEastAsia" w:eastAsiaTheme="majorEastAsia" w:hAnsiTheme="majorEastAsia" w:hint="eastAsia"/>
          <w:sz w:val="22"/>
        </w:rPr>
        <w:t xml:space="preserve">　</w:t>
      </w:r>
      <w:r w:rsidRPr="0072799A">
        <w:rPr>
          <w:rFonts w:asciiTheme="majorEastAsia" w:eastAsiaTheme="majorEastAsia" w:hAnsiTheme="majorEastAsia"/>
          <w:sz w:val="22"/>
        </w:rPr>
        <w:t xml:space="preserve">　号</w:t>
      </w:r>
    </w:p>
    <w:p w14:paraId="7B4E9489" w14:textId="77777777" w:rsidR="00C87D15" w:rsidRPr="0072799A" w:rsidRDefault="00C87D15" w:rsidP="00C87D15">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令和</w:t>
      </w:r>
      <w:r w:rsidRPr="0072799A">
        <w:rPr>
          <w:rFonts w:asciiTheme="majorEastAsia" w:eastAsiaTheme="majorEastAsia" w:hAnsiTheme="majorEastAsia"/>
          <w:sz w:val="22"/>
        </w:rPr>
        <w:t xml:space="preserve">　　年　　月　</w:t>
      </w:r>
      <w:r w:rsidRPr="0072799A">
        <w:rPr>
          <w:rFonts w:asciiTheme="majorEastAsia" w:eastAsiaTheme="majorEastAsia" w:hAnsiTheme="majorEastAsia" w:hint="eastAsia"/>
          <w:sz w:val="22"/>
        </w:rPr>
        <w:t xml:space="preserve">　</w:t>
      </w:r>
      <w:r w:rsidRPr="0072799A">
        <w:rPr>
          <w:rFonts w:asciiTheme="majorEastAsia" w:eastAsiaTheme="majorEastAsia" w:hAnsiTheme="majorEastAsia"/>
          <w:sz w:val="22"/>
        </w:rPr>
        <w:t>日</w:t>
      </w:r>
    </w:p>
    <w:p w14:paraId="10A53D37" w14:textId="77777777" w:rsidR="00C87D15" w:rsidRPr="0072799A" w:rsidRDefault="00C87D15" w:rsidP="00C87D15">
      <w:pPr>
        <w:ind w:firstLineChars="100" w:firstLine="220"/>
        <w:rPr>
          <w:rFonts w:asciiTheme="majorEastAsia" w:eastAsiaTheme="majorEastAsia" w:hAnsiTheme="majorEastAsia"/>
          <w:sz w:val="22"/>
        </w:rPr>
      </w:pPr>
      <w:r w:rsidRPr="0072799A">
        <w:rPr>
          <w:rFonts w:asciiTheme="majorEastAsia" w:eastAsiaTheme="majorEastAsia" w:hAnsiTheme="majorEastAsia" w:hint="eastAsia"/>
          <w:sz w:val="22"/>
        </w:rPr>
        <w:t>申請のとおり</w:t>
      </w:r>
      <w:r w:rsidRPr="0072799A">
        <w:rPr>
          <w:rFonts w:asciiTheme="majorEastAsia" w:eastAsiaTheme="majorEastAsia" w:hAnsiTheme="majorEastAsia"/>
          <w:sz w:val="22"/>
        </w:rPr>
        <w:t>相違ないことを認定します。</w:t>
      </w:r>
    </w:p>
    <w:p w14:paraId="2E2A1AC2" w14:textId="77777777" w:rsidR="00C87D15" w:rsidRDefault="00C87D15" w:rsidP="00C87D15">
      <w:pPr>
        <w:ind w:firstLineChars="100" w:firstLine="220"/>
        <w:rPr>
          <w:rFonts w:asciiTheme="majorEastAsia" w:eastAsiaTheme="majorEastAsia" w:hAnsiTheme="majorEastAsia"/>
          <w:sz w:val="22"/>
        </w:rPr>
      </w:pPr>
      <w:r w:rsidRPr="0072799A">
        <w:rPr>
          <w:rFonts w:asciiTheme="majorEastAsia" w:eastAsiaTheme="majorEastAsia" w:hAnsiTheme="majorEastAsia"/>
          <w:sz w:val="22"/>
        </w:rPr>
        <w:t>（注）本認定書の</w:t>
      </w:r>
      <w:r w:rsidRPr="0072799A">
        <w:rPr>
          <w:rFonts w:asciiTheme="majorEastAsia" w:eastAsiaTheme="majorEastAsia" w:hAnsiTheme="majorEastAsia" w:hint="eastAsia"/>
          <w:sz w:val="22"/>
        </w:rPr>
        <w:t>有効期間</w:t>
      </w:r>
      <w:r>
        <w:rPr>
          <w:rFonts w:asciiTheme="majorEastAsia" w:eastAsiaTheme="majorEastAsia" w:hAnsiTheme="majorEastAsia"/>
          <w:sz w:val="22"/>
        </w:rPr>
        <w:t xml:space="preserve">　：</w:t>
      </w:r>
      <w:r>
        <w:rPr>
          <w:rFonts w:asciiTheme="majorEastAsia" w:eastAsiaTheme="majorEastAsia" w:hAnsiTheme="majorEastAsia" w:hint="eastAsia"/>
          <w:sz w:val="22"/>
        </w:rPr>
        <w:t>令和</w:t>
      </w:r>
      <w:r w:rsidRPr="0072799A">
        <w:rPr>
          <w:rFonts w:asciiTheme="majorEastAsia" w:eastAsiaTheme="majorEastAsia" w:hAnsiTheme="majorEastAsia" w:hint="eastAsia"/>
          <w:sz w:val="22"/>
        </w:rPr>
        <w:t xml:space="preserve">　</w:t>
      </w:r>
      <w:r w:rsidRPr="0072799A">
        <w:rPr>
          <w:rFonts w:asciiTheme="majorEastAsia" w:eastAsiaTheme="majorEastAsia" w:hAnsiTheme="majorEastAsia"/>
          <w:sz w:val="22"/>
        </w:rPr>
        <w:t xml:space="preserve">　年　　月　　日</w:t>
      </w:r>
      <w:r>
        <w:rPr>
          <w:rFonts w:asciiTheme="majorEastAsia" w:eastAsiaTheme="majorEastAsia" w:hAnsiTheme="majorEastAsia" w:hint="eastAsia"/>
          <w:sz w:val="22"/>
        </w:rPr>
        <w:t xml:space="preserve">　から　令和</w:t>
      </w:r>
      <w:r w:rsidRPr="0072799A">
        <w:rPr>
          <w:rFonts w:asciiTheme="majorEastAsia" w:eastAsiaTheme="majorEastAsia" w:hAnsiTheme="majorEastAsia"/>
          <w:sz w:val="22"/>
        </w:rPr>
        <w:t xml:space="preserve">　　年　　月　　</w:t>
      </w:r>
      <w:r w:rsidRPr="0072799A">
        <w:rPr>
          <w:rFonts w:asciiTheme="majorEastAsia" w:eastAsiaTheme="majorEastAsia" w:hAnsiTheme="majorEastAsia" w:hint="eastAsia"/>
          <w:sz w:val="22"/>
        </w:rPr>
        <w:t>日</w:t>
      </w:r>
    </w:p>
    <w:p w14:paraId="794B68B1" w14:textId="77777777" w:rsidR="00C87D15" w:rsidRPr="00D2343F" w:rsidRDefault="00C87D15" w:rsidP="00C87D15">
      <w:pPr>
        <w:ind w:firstLineChars="500" w:firstLine="1100"/>
      </w:pPr>
      <w:r w:rsidRPr="00403338">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403338">
        <w:rPr>
          <w:rFonts w:asciiTheme="majorEastAsia" w:eastAsiaTheme="majorEastAsia" w:hAnsiTheme="majorEastAsia"/>
          <w:sz w:val="22"/>
        </w:rPr>
        <w:t xml:space="preserve">　　　函南町</w:t>
      </w:r>
      <w:r w:rsidRPr="00403338">
        <w:rPr>
          <w:rFonts w:asciiTheme="majorEastAsia" w:eastAsiaTheme="majorEastAsia" w:hAnsiTheme="majorEastAsia" w:hint="eastAsia"/>
          <w:sz w:val="22"/>
        </w:rPr>
        <w:t>長</w:t>
      </w:r>
      <w:r w:rsidRPr="00403338">
        <w:rPr>
          <w:rFonts w:asciiTheme="majorEastAsia" w:eastAsiaTheme="majorEastAsia" w:hAnsiTheme="majorEastAsia"/>
          <w:sz w:val="22"/>
        </w:rPr>
        <w:t xml:space="preserve">　仁科　</w:t>
      </w:r>
      <w:r w:rsidRPr="00403338">
        <w:rPr>
          <w:rFonts w:asciiTheme="majorEastAsia" w:eastAsiaTheme="majorEastAsia" w:hAnsiTheme="majorEastAsia" w:hint="eastAsia"/>
          <w:sz w:val="22"/>
        </w:rPr>
        <w:t>喜世志</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56F3850" w14:textId="77777777">
        <w:trPr>
          <w:trHeight w:val="400"/>
        </w:trPr>
        <w:tc>
          <w:tcPr>
            <w:tcW w:w="10031" w:type="dxa"/>
            <w:gridSpan w:val="3"/>
          </w:tcPr>
          <w:p w14:paraId="13072DA8"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71559B" w14:paraId="177819EE"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6D003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5350FB1"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FA7E7E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7B39525C" w14:textId="77777777">
        <w:trPr>
          <w:trHeight w:val="273"/>
        </w:trPr>
        <w:tc>
          <w:tcPr>
            <w:tcW w:w="3343" w:type="dxa"/>
            <w:tcBorders>
              <w:top w:val="single" w:sz="24" w:space="0" w:color="auto"/>
            </w:tcBorders>
          </w:tcPr>
          <w:p w14:paraId="75877BE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69AA23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3F1A9E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29D19A72" w14:textId="1229EBF3"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A77121">
        <w:rPr>
          <w:rFonts w:ascii="ＭＳ ゴシック" w:eastAsia="ＭＳ ゴシック" w:hAnsi="ＭＳ ゴシック" w:hint="eastAsia"/>
          <w:color w:val="000000"/>
          <w:kern w:val="0"/>
        </w:rPr>
        <w:t>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0075E9B7" w14:textId="77777777">
        <w:tc>
          <w:tcPr>
            <w:tcW w:w="9639" w:type="dxa"/>
            <w:tcBorders>
              <w:top w:val="single" w:sz="4" w:space="0" w:color="000000"/>
              <w:left w:val="single" w:sz="4" w:space="0" w:color="000000"/>
              <w:bottom w:val="single" w:sz="4" w:space="0" w:color="000000"/>
              <w:right w:val="single" w:sz="4" w:space="0" w:color="000000"/>
            </w:tcBorders>
          </w:tcPr>
          <w:p w14:paraId="691EE2D3" w14:textId="04F2DF78"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A77121">
              <w:rPr>
                <w:rFonts w:ascii="ＭＳ ゴシック" w:eastAsia="ＭＳ ゴシック" w:hAnsi="ＭＳ ゴシック" w:hint="eastAsia"/>
                <w:color w:val="000000"/>
                <w:kern w:val="0"/>
              </w:rPr>
              <w:t>⑧</w:t>
            </w:r>
            <w:r>
              <w:rPr>
                <w:rFonts w:ascii="ＭＳ ゴシック" w:eastAsia="ＭＳ ゴシック" w:hAnsi="ＭＳ ゴシック" w:hint="eastAsia"/>
                <w:color w:val="000000"/>
                <w:kern w:val="0"/>
              </w:rPr>
              <w:t>）</w:t>
            </w:r>
          </w:p>
          <w:p w14:paraId="7E024E84" w14:textId="77777777" w:rsidR="00753BDE" w:rsidRDefault="00753BD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14:paraId="60F0A991" w14:textId="53A1388F"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1E3C1F47" w14:textId="77777777" w:rsidR="004861A0" w:rsidRDefault="00321DE9"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861A0">
              <w:rPr>
                <w:rFonts w:ascii="ＭＳ ゴシック" w:eastAsia="ＭＳ ゴシック" w:hAnsi="ＭＳ ゴシック" w:hint="eastAsia"/>
                <w:color w:val="000000"/>
                <w:kern w:val="0"/>
              </w:rPr>
              <w:t>函南町　仁科　喜世志　殿</w:t>
            </w:r>
          </w:p>
          <w:p w14:paraId="03889D7F" w14:textId="77777777"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B0EB52E" w14:textId="22F8AD62"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w:t>
            </w:r>
          </w:p>
          <w:p w14:paraId="6E496758" w14:textId="2C875B41"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10E9FAC" w14:textId="587A4E3D"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名　称　　　　　　　　　　　　　 　　　 </w:t>
            </w:r>
          </w:p>
          <w:p w14:paraId="791030F8" w14:textId="30D8D950"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90195A">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代表者氏名　　　　　　　　　　　　　　　</w:t>
            </w:r>
          </w:p>
          <w:p w14:paraId="72549AD6" w14:textId="3FA45420" w:rsidR="0071559B" w:rsidRPr="004861A0"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C4E620" w14:textId="0DCE098E" w:rsidR="0071559B" w:rsidRDefault="00321DE9" w:rsidP="0034255E">
            <w:pPr>
              <w:suppressAutoHyphens/>
              <w:kinsoku w:val="0"/>
              <w:wordWrap w:val="0"/>
              <w:overflowPunct w:val="0"/>
              <w:autoSpaceDE w:val="0"/>
              <w:autoSpaceDN w:val="0"/>
              <w:adjustRightInd w:val="0"/>
              <w:spacing w:line="274" w:lineRule="atLeast"/>
              <w:ind w:right="89"/>
              <w:jc w:val="left"/>
              <w:textAlignment w:val="baseline"/>
              <w:rPr>
                <w:spacing w:val="16"/>
              </w:rPr>
            </w:pPr>
            <w:r>
              <w:rPr>
                <w:rFonts w:ascii="ＭＳ ゴシック" w:eastAsia="ＭＳ ゴシック" w:hAnsi="ＭＳ ゴシック" w:hint="eastAsia"/>
                <w:color w:val="000000"/>
                <w:kern w:val="0"/>
              </w:rPr>
              <w:t xml:space="preserve">　私は、</w:t>
            </w:r>
            <w:r w:rsidR="00C87D15">
              <w:rPr>
                <w:rFonts w:ascii="ＭＳ ゴシック" w:eastAsia="ＭＳ ゴシック" w:hAnsi="ＭＳ ゴシック" w:hint="eastAsia"/>
                <w:color w:val="000000"/>
                <w:kern w:val="0"/>
                <w:u w:val="single"/>
              </w:rPr>
              <w:t xml:space="preserve">　　　　</w:t>
            </w:r>
            <w:r w:rsidR="0034255E">
              <w:rPr>
                <w:rFonts w:ascii="ＭＳ ゴシック" w:eastAsia="ＭＳ ゴシック" w:hAnsi="ＭＳ ゴシック" w:hint="eastAsia"/>
                <w:color w:val="000000"/>
                <w:kern w:val="0"/>
                <w:u w:val="single"/>
              </w:rPr>
              <w:t xml:space="preserve">　</w:t>
            </w:r>
            <w:r w:rsidR="00C87D15">
              <w:rPr>
                <w:rFonts w:ascii="ＭＳ ゴシック" w:eastAsia="ＭＳ ゴシック" w:hAnsi="ＭＳ ゴシック" w:hint="eastAsia"/>
                <w:color w:val="000000"/>
                <w:kern w:val="0"/>
                <w:u w:val="single"/>
              </w:rPr>
              <w:t xml:space="preserve">　　業（注２）</w:t>
            </w:r>
            <w:r w:rsidR="00C87D15">
              <w:rPr>
                <w:rFonts w:ascii="ＭＳ ゴシック" w:eastAsia="ＭＳ ゴシック" w:hAnsi="ＭＳ ゴシック" w:hint="eastAsia"/>
                <w:color w:val="000000"/>
                <w:kern w:val="0"/>
              </w:rPr>
              <w:t>を営んでいるが、下記のとおり、</w:t>
            </w:r>
            <w:r w:rsidR="00C87D15">
              <w:rPr>
                <w:rFonts w:ascii="ＭＳ ゴシック" w:eastAsia="ＭＳ ゴシック" w:hAnsi="ＭＳ ゴシック" w:hint="eastAsia"/>
                <w:color w:val="000000"/>
                <w:kern w:val="0"/>
                <w:u w:val="single" w:color="000000"/>
              </w:rPr>
              <w:t xml:space="preserve">　　　　　　</w:t>
            </w:r>
            <w:r w:rsidR="0034255E">
              <w:rPr>
                <w:rFonts w:ascii="ＭＳ ゴシック" w:eastAsia="ＭＳ ゴシック" w:hAnsi="ＭＳ ゴシック" w:hint="eastAsia"/>
                <w:color w:val="000000"/>
                <w:kern w:val="0"/>
                <w:u w:val="single" w:color="000000"/>
              </w:rPr>
              <w:t xml:space="preserve">　</w:t>
            </w:r>
            <w:r w:rsidR="00C87D15">
              <w:rPr>
                <w:rFonts w:ascii="ＭＳ ゴシック" w:eastAsia="ＭＳ ゴシック" w:hAnsi="ＭＳ ゴシック" w:hint="eastAsia"/>
                <w:color w:val="000000"/>
                <w:kern w:val="0"/>
                <w:u w:val="single" w:color="000000"/>
              </w:rPr>
              <w:t xml:space="preserve">　　（注３）</w:t>
            </w:r>
            <w:r w:rsidR="00C87D15">
              <w:rPr>
                <w:rFonts w:ascii="ＭＳ ゴシック" w:eastAsia="ＭＳ ゴシック" w:hAnsi="ＭＳ ゴシック" w:hint="eastAsia"/>
                <w:color w:val="000000"/>
                <w:kern w:val="0"/>
              </w:rPr>
              <w:t>が</w:t>
            </w:r>
            <w:r>
              <w:rPr>
                <w:rFonts w:ascii="ＭＳ ゴシック" w:eastAsia="ＭＳ ゴシック" w:hAnsi="ＭＳ ゴシック" w:hint="eastAsia"/>
                <w:color w:val="000000"/>
                <w:kern w:val="0"/>
              </w:rPr>
              <w:t>生じているため、経営の安定に支障が生じておりますので、中小企業信用保険法第２条第５項第５号の規定に基づき認定されるようお願いします。</w:t>
            </w:r>
          </w:p>
          <w:p w14:paraId="46BD2022" w14:textId="77777777" w:rsidR="0071559B" w:rsidRPr="00A77121"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868F44" w14:textId="5760F922"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5331885" w14:textId="77777777" w:rsidR="0071559B" w:rsidRDefault="00321DE9">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3440609D" w14:textId="3E42602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24C726A7" w14:textId="136F60A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0722905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407170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2F0AD90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E33F26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9E80B20"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15FFA810"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0BDF34B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0CF5641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D0C73A8" w14:textId="77777777" w:rsidR="0071559B" w:rsidRDefault="0071559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21BDD690" w14:textId="77777777" w:rsidR="0071559B" w:rsidRDefault="0071559B">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14:paraId="0ADD26AF"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21CF47"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6919D079" w14:textId="77777777" w:rsidR="0071559B" w:rsidRDefault="00321DE9">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1E5FB19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9BC8637" w14:textId="43AAFAE9"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2CC70A63" w14:textId="76760D0B"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E53C9E">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6AE6454A" w14:textId="03E755E4"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1EFD131C" w14:textId="5CD6C9CB"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（注３）「販売数量の減少」又は「売上高の減少」等を入れる。</w:t>
      </w:r>
    </w:p>
    <w:p w14:paraId="6DD2C9F3"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A9A52A2"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D0800D4" w14:textId="2C9EA991" w:rsidR="00C87D15" w:rsidRPr="00C87D15" w:rsidRDefault="00321DE9" w:rsidP="00C87D15">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w:t>
      </w:r>
      <w:r w:rsidR="00C87D15" w:rsidRPr="00C87D15">
        <w:rPr>
          <w:rFonts w:ascii="ＭＳ ゴシック" w:eastAsia="ＭＳ ゴシック" w:hAnsi="ＭＳ ゴシック" w:hint="eastAsia"/>
          <w:color w:val="000000"/>
          <w:kern w:val="0"/>
        </w:rPr>
        <w:t>函南町長から認定を受けた後、本認定の有効期間内に金融機関又は信用保証協会に対して、経営安定関連保証の申込みを行うことが必要です。</w:t>
      </w:r>
    </w:p>
    <w:p w14:paraId="5DDBF1A5" w14:textId="77777777" w:rsidR="00C87D15" w:rsidRDefault="00C87D15" w:rsidP="00C87D15">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07147AF8" w14:textId="77777777" w:rsidR="00C87D15" w:rsidRPr="00C87D15" w:rsidRDefault="00C87D15" w:rsidP="00C87D15">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sidRPr="00C87D15">
        <w:rPr>
          <w:rFonts w:ascii="ＭＳ ゴシック" w:eastAsia="ＭＳ ゴシック" w:hAnsi="ＭＳ ゴシック" w:hint="eastAsia"/>
          <w:color w:val="000000"/>
          <w:kern w:val="0"/>
        </w:rPr>
        <w:t>函　産　第　　　　　号</w:t>
      </w:r>
    </w:p>
    <w:p w14:paraId="37BE272E" w14:textId="77777777" w:rsidR="00C87D15" w:rsidRPr="00C87D15" w:rsidRDefault="00C87D15" w:rsidP="00C87D15">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sidRPr="00C87D15">
        <w:rPr>
          <w:rFonts w:ascii="ＭＳ ゴシック" w:eastAsia="ＭＳ ゴシック" w:hAnsi="ＭＳ ゴシック" w:hint="eastAsia"/>
          <w:color w:val="000000"/>
          <w:kern w:val="0"/>
        </w:rPr>
        <w:t>令和　　年　　月　　日</w:t>
      </w:r>
    </w:p>
    <w:p w14:paraId="14F1D433" w14:textId="77777777" w:rsidR="00C87D15" w:rsidRPr="00C87D15" w:rsidRDefault="00C87D15" w:rsidP="00C87D15">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sidRPr="00C87D15">
        <w:rPr>
          <w:rFonts w:ascii="ＭＳ ゴシック" w:eastAsia="ＭＳ ゴシック" w:hAnsi="ＭＳ ゴシック" w:hint="eastAsia"/>
          <w:color w:val="000000"/>
          <w:kern w:val="0"/>
        </w:rPr>
        <w:t>申請のとおり相違ないことを認定します。</w:t>
      </w:r>
    </w:p>
    <w:p w14:paraId="0BC6984C" w14:textId="77777777" w:rsidR="00C87D15" w:rsidRDefault="00C87D15" w:rsidP="00C87D15">
      <w:pPr>
        <w:ind w:firstLineChars="100" w:firstLine="220"/>
        <w:rPr>
          <w:rFonts w:asciiTheme="majorEastAsia" w:eastAsiaTheme="majorEastAsia" w:hAnsiTheme="majorEastAsia"/>
          <w:sz w:val="22"/>
        </w:rPr>
      </w:pPr>
      <w:r w:rsidRPr="0072799A">
        <w:rPr>
          <w:rFonts w:asciiTheme="majorEastAsia" w:eastAsiaTheme="majorEastAsia" w:hAnsiTheme="majorEastAsia"/>
          <w:sz w:val="22"/>
        </w:rPr>
        <w:t>（注）本認定書の</w:t>
      </w:r>
      <w:r w:rsidRPr="0072799A">
        <w:rPr>
          <w:rFonts w:asciiTheme="majorEastAsia" w:eastAsiaTheme="majorEastAsia" w:hAnsiTheme="majorEastAsia" w:hint="eastAsia"/>
          <w:sz w:val="22"/>
        </w:rPr>
        <w:t>有効期間</w:t>
      </w:r>
      <w:r>
        <w:rPr>
          <w:rFonts w:asciiTheme="majorEastAsia" w:eastAsiaTheme="majorEastAsia" w:hAnsiTheme="majorEastAsia"/>
          <w:sz w:val="22"/>
        </w:rPr>
        <w:t xml:space="preserve">　：</w:t>
      </w:r>
      <w:r>
        <w:rPr>
          <w:rFonts w:asciiTheme="majorEastAsia" w:eastAsiaTheme="majorEastAsia" w:hAnsiTheme="majorEastAsia" w:hint="eastAsia"/>
          <w:sz w:val="22"/>
        </w:rPr>
        <w:t>令和</w:t>
      </w:r>
      <w:r w:rsidRPr="0072799A">
        <w:rPr>
          <w:rFonts w:asciiTheme="majorEastAsia" w:eastAsiaTheme="majorEastAsia" w:hAnsiTheme="majorEastAsia" w:hint="eastAsia"/>
          <w:sz w:val="22"/>
        </w:rPr>
        <w:t xml:space="preserve">　</w:t>
      </w:r>
      <w:r w:rsidRPr="0072799A">
        <w:rPr>
          <w:rFonts w:asciiTheme="majorEastAsia" w:eastAsiaTheme="majorEastAsia" w:hAnsiTheme="majorEastAsia"/>
          <w:sz w:val="22"/>
        </w:rPr>
        <w:t xml:space="preserve">　年　　月　　日</w:t>
      </w:r>
      <w:r>
        <w:rPr>
          <w:rFonts w:asciiTheme="majorEastAsia" w:eastAsiaTheme="majorEastAsia" w:hAnsiTheme="majorEastAsia" w:hint="eastAsia"/>
          <w:sz w:val="22"/>
        </w:rPr>
        <w:t xml:space="preserve">　から　令和</w:t>
      </w:r>
      <w:r w:rsidRPr="0072799A">
        <w:rPr>
          <w:rFonts w:asciiTheme="majorEastAsia" w:eastAsiaTheme="majorEastAsia" w:hAnsiTheme="majorEastAsia"/>
          <w:sz w:val="22"/>
        </w:rPr>
        <w:t xml:space="preserve">　　年　　月　　</w:t>
      </w:r>
      <w:r w:rsidRPr="0072799A">
        <w:rPr>
          <w:rFonts w:asciiTheme="majorEastAsia" w:eastAsiaTheme="majorEastAsia" w:hAnsiTheme="majorEastAsia" w:hint="eastAsia"/>
          <w:sz w:val="22"/>
        </w:rPr>
        <w:t>日</w:t>
      </w:r>
    </w:p>
    <w:p w14:paraId="4EAFCA83" w14:textId="77777777" w:rsidR="00C87D15" w:rsidRPr="00765045" w:rsidRDefault="00C87D15" w:rsidP="00C87D15">
      <w:pPr>
        <w:ind w:firstLineChars="100" w:firstLine="220"/>
        <w:rPr>
          <w:rFonts w:asciiTheme="majorEastAsia" w:eastAsiaTheme="majorEastAsia" w:hAnsiTheme="majorEastAsia"/>
          <w:sz w:val="22"/>
        </w:rPr>
      </w:pPr>
    </w:p>
    <w:p w14:paraId="7F72B6B7" w14:textId="48F8E8E5" w:rsidR="0071559B" w:rsidRDefault="00C87D15" w:rsidP="00C87D15">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sidRPr="00403338">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403338">
        <w:rPr>
          <w:rFonts w:asciiTheme="majorEastAsia" w:eastAsiaTheme="majorEastAsia" w:hAnsiTheme="majorEastAsia"/>
          <w:sz w:val="22"/>
        </w:rPr>
        <w:t xml:space="preserve">　　　函南町</w:t>
      </w:r>
      <w:r w:rsidRPr="00403338">
        <w:rPr>
          <w:rFonts w:asciiTheme="majorEastAsia" w:eastAsiaTheme="majorEastAsia" w:hAnsiTheme="majorEastAsia" w:hint="eastAsia"/>
          <w:sz w:val="22"/>
        </w:rPr>
        <w:t>長</w:t>
      </w:r>
      <w:r w:rsidRPr="00403338">
        <w:rPr>
          <w:rFonts w:asciiTheme="majorEastAsia" w:eastAsiaTheme="majorEastAsia" w:hAnsiTheme="majorEastAsia"/>
          <w:sz w:val="22"/>
        </w:rPr>
        <w:t xml:space="preserve">　仁科　</w:t>
      </w:r>
      <w:r w:rsidRPr="00403338">
        <w:rPr>
          <w:rFonts w:asciiTheme="majorEastAsia" w:eastAsiaTheme="majorEastAsia" w:hAnsiTheme="majorEastAsia" w:hint="eastAsia"/>
          <w:sz w:val="22"/>
        </w:rPr>
        <w:t>喜世志</w:t>
      </w:r>
    </w:p>
    <w:p w14:paraId="58237D8D" w14:textId="77777777" w:rsidR="008D4511" w:rsidRDefault="008D4511">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37E13455" w14:textId="77777777" w:rsidTr="1476F90F">
        <w:trPr>
          <w:trHeight w:val="400"/>
        </w:trPr>
        <w:tc>
          <w:tcPr>
            <w:tcW w:w="10031" w:type="dxa"/>
            <w:gridSpan w:val="3"/>
          </w:tcPr>
          <w:p w14:paraId="6DFDACF5"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71559B" w14:paraId="3DEEAEE9" w14:textId="77777777" w:rsidTr="1476F90F">
        <w:trPr>
          <w:trHeight w:val="238"/>
        </w:trPr>
        <w:tc>
          <w:tcPr>
            <w:tcW w:w="3343" w:type="dxa"/>
            <w:tcBorders>
              <w:top w:val="single" w:sz="24" w:space="0" w:color="auto"/>
              <w:left w:val="single" w:sz="24" w:space="0" w:color="auto"/>
              <w:bottom w:val="single" w:sz="24" w:space="0" w:color="auto"/>
              <w:right w:val="single" w:sz="24" w:space="0" w:color="auto"/>
            </w:tcBorders>
          </w:tcPr>
          <w:p w14:paraId="55A1682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C24D69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C492A76"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51DE8192" w14:textId="77777777" w:rsidTr="1476F90F">
        <w:trPr>
          <w:trHeight w:val="273"/>
        </w:trPr>
        <w:tc>
          <w:tcPr>
            <w:tcW w:w="3343" w:type="dxa"/>
            <w:tcBorders>
              <w:top w:val="single" w:sz="24" w:space="0" w:color="auto"/>
            </w:tcBorders>
          </w:tcPr>
          <w:p w14:paraId="08B8E36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7F8E08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1CB5DE8"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01D9448" w14:textId="09F1B2F3"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w:t>
      </w:r>
      <w:r w:rsidR="00B23BFD">
        <w:rPr>
          <w:rFonts w:ascii="ＭＳ ゴシック" w:eastAsia="ＭＳ ゴシック" w:hAnsi="ＭＳ ゴシック" w:hint="eastAsia"/>
          <w:color w:val="000000"/>
          <w:kern w:val="0"/>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752470B3" w14:textId="77777777">
        <w:tc>
          <w:tcPr>
            <w:tcW w:w="9923" w:type="dxa"/>
            <w:tcBorders>
              <w:top w:val="single" w:sz="4" w:space="0" w:color="000000"/>
              <w:left w:val="single" w:sz="4" w:space="0" w:color="000000"/>
              <w:bottom w:val="single" w:sz="4" w:space="0" w:color="000000"/>
              <w:right w:val="single" w:sz="4" w:space="0" w:color="000000"/>
            </w:tcBorders>
          </w:tcPr>
          <w:p w14:paraId="69CE6A9E" w14:textId="09593AB4" w:rsidR="0071559B" w:rsidRDefault="00321DE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B23BFD">
              <w:rPr>
                <w:rFonts w:ascii="ＭＳ ゴシック" w:eastAsia="ＭＳ ゴシック" w:hAnsi="ＭＳ ゴシック" w:hint="eastAsia"/>
                <w:color w:val="000000"/>
                <w:kern w:val="0"/>
              </w:rPr>
              <w:t>⑨</w:t>
            </w:r>
            <w:r>
              <w:rPr>
                <w:rFonts w:ascii="ＭＳ ゴシック" w:eastAsia="ＭＳ ゴシック" w:hAnsi="ＭＳ ゴシック" w:hint="eastAsia"/>
                <w:color w:val="000000"/>
                <w:kern w:val="0"/>
              </w:rPr>
              <w:t>）</w:t>
            </w:r>
          </w:p>
          <w:p w14:paraId="2EDD0EC9" w14:textId="505CDF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53BD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3E1DD9AB" w14:textId="77777777" w:rsidR="004861A0" w:rsidRDefault="00321DE9"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861A0">
              <w:rPr>
                <w:rFonts w:ascii="ＭＳ ゴシック" w:eastAsia="ＭＳ ゴシック" w:hAnsi="ＭＳ ゴシック" w:hint="eastAsia"/>
                <w:color w:val="000000"/>
                <w:kern w:val="0"/>
              </w:rPr>
              <w:t>函南町　仁科　喜世志　殿</w:t>
            </w:r>
          </w:p>
          <w:p w14:paraId="60E62625" w14:textId="30F7307B"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w:t>
            </w:r>
          </w:p>
          <w:p w14:paraId="78524602" w14:textId="7B81D5CF"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754C280" w14:textId="363F91E2"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名　称　　　　　　　　　　　　　 　　　 </w:t>
            </w:r>
          </w:p>
          <w:p w14:paraId="59B66112" w14:textId="5D383697" w:rsidR="004861A0" w:rsidRDefault="004861A0" w:rsidP="004861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90195A">
              <w:rPr>
                <w:rFonts w:ascii="ＭＳ ゴシック" w:eastAsia="ＭＳ ゴシック" w:hAnsi="ＭＳ ゴシック" w:hint="eastAsia"/>
                <w:color w:val="000000"/>
                <w:kern w:val="0"/>
              </w:rPr>
              <w:t xml:space="preserve">　　　　　　　　　　　　　　　　　　　　　　</w:t>
            </w:r>
            <w:r w:rsidR="0034255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代表者氏名　　　　　　　　　　　　　　　</w:t>
            </w:r>
          </w:p>
          <w:p w14:paraId="33120F72" w14:textId="613F4ED5"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FF148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4949618" w14:textId="77777777" w:rsidR="0071559B" w:rsidRDefault="00321DE9">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075BC772"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534EBBBC" w14:textId="77777777" w:rsidR="0071559B" w:rsidRDefault="0071559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0E84EAC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1C30633C"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71559B" w14:paraId="03FAD35A" w14:textId="77777777">
              <w:trPr>
                <w:trHeight w:val="375"/>
              </w:trPr>
              <w:tc>
                <w:tcPr>
                  <w:tcW w:w="3188" w:type="dxa"/>
                  <w:tcBorders>
                    <w:top w:val="single" w:sz="24" w:space="0" w:color="auto"/>
                  </w:tcBorders>
                </w:tcPr>
                <w:p w14:paraId="66FF214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4AD6C59"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C228951"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88ADEF7" w14:textId="77777777" w:rsidR="0071559B" w:rsidRDefault="00321DE9">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7CDF0A11" w14:textId="77777777" w:rsidR="00B23BFD" w:rsidRDefault="00B23BFD" w:rsidP="00B23BFD">
            <w:pPr>
              <w:pStyle w:val="af7"/>
              <w:spacing w:line="240" w:lineRule="exact"/>
            </w:pPr>
            <w:r>
              <w:rPr>
                <w:rFonts w:hint="eastAsia"/>
              </w:rPr>
              <w:t>記</w:t>
            </w:r>
          </w:p>
          <w:p w14:paraId="7E21FF0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7942648B" w14:textId="29DF432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w:t>
            </w:r>
            <w:r w:rsidR="00006C11">
              <w:rPr>
                <w:rFonts w:ascii="ＭＳ ゴシック" w:eastAsia="ＭＳ ゴシック" w:hAnsi="ＭＳ ゴシック" w:hint="eastAsia"/>
                <w:color w:val="000000"/>
                <w:spacing w:val="16"/>
                <w:kern w:val="0"/>
              </w:rPr>
              <w:t>か月</w:t>
            </w:r>
            <w:r>
              <w:rPr>
                <w:rFonts w:ascii="ＭＳ ゴシック" w:eastAsia="ＭＳ ゴシック" w:hAnsi="ＭＳ ゴシック" w:hint="eastAsia"/>
                <w:color w:val="000000"/>
                <w:spacing w:val="16"/>
                <w:kern w:val="0"/>
              </w:rPr>
              <w:t>間の売上高等の減少額等の割合</w:t>
            </w:r>
          </w:p>
          <w:p w14:paraId="03182C0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14:paraId="515CA71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A82BB7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45F28E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1B15A92"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BEC6A68"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14:paraId="47BAE9AD"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68A38024"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77CD4D"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14:paraId="13F15D65" w14:textId="047EEAF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2D98B51F" w14:textId="25F0086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14:paraId="5669406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14:paraId="1ED8769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14:paraId="714ABAD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14:paraId="1FCF7767" w14:textId="3636B64B" w:rsidR="00B23BFD"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tc>
      </w:tr>
    </w:tbl>
    <w:p w14:paraId="4E99294E" w14:textId="2C4E2D58" w:rsidR="0071559B" w:rsidRPr="00FF1486" w:rsidRDefault="00321DE9" w:rsidP="00FF1486">
      <w:pPr>
        <w:pStyle w:val="af2"/>
        <w:numPr>
          <w:ilvl w:val="0"/>
          <w:numId w:val="2"/>
        </w:numPr>
        <w:suppressAutoHyphens/>
        <w:kinsoku w:val="0"/>
        <w:overflowPunct w:val="0"/>
        <w:autoSpaceDE w:val="0"/>
        <w:autoSpaceDN w:val="0"/>
        <w:adjustRightInd w:val="0"/>
        <w:spacing w:line="220" w:lineRule="exact"/>
        <w:ind w:leftChars="0"/>
        <w:jc w:val="left"/>
        <w:textAlignment w:val="baseline"/>
        <w:rPr>
          <w:rFonts w:ascii="ＭＳ ゴシック" w:eastAsia="ＭＳ ゴシック" w:hAnsi="ＭＳ ゴシック"/>
          <w:color w:val="000000"/>
          <w:spacing w:val="16"/>
          <w:kern w:val="0"/>
        </w:rPr>
      </w:pPr>
      <w:r w:rsidRPr="00FF1486">
        <w:rPr>
          <w:rFonts w:ascii="ＭＳ ゴシック" w:eastAsia="ＭＳ ゴシック" w:hAnsi="ＭＳ ゴシック" w:hint="eastAsia"/>
          <w:color w:val="000000"/>
          <w:spacing w:val="16"/>
          <w:kern w:val="0"/>
        </w:rPr>
        <w:t>本様式は、</w:t>
      </w:r>
      <w:r w:rsidRPr="00FF1486">
        <w:rPr>
          <w:rFonts w:ascii="ＭＳ ゴシック" w:eastAsia="ＭＳ ゴシック" w:hAnsi="ＭＳ ゴシック" w:hint="eastAsia"/>
          <w:color w:val="000000"/>
          <w:kern w:val="0"/>
        </w:rPr>
        <w:t>業歴３</w:t>
      </w:r>
      <w:r w:rsidR="00006C11" w:rsidRPr="00FF1486">
        <w:rPr>
          <w:rFonts w:ascii="ＭＳ ゴシック" w:eastAsia="ＭＳ ゴシック" w:hAnsi="ＭＳ ゴシック" w:hint="eastAsia"/>
          <w:color w:val="000000"/>
          <w:kern w:val="0"/>
        </w:rPr>
        <w:t>か月</w:t>
      </w:r>
      <w:r w:rsidRPr="00FF1486">
        <w:rPr>
          <w:rFonts w:ascii="ＭＳ ゴシック" w:eastAsia="ＭＳ ゴシック" w:hAnsi="ＭＳ ゴシック" w:hint="eastAsia"/>
          <w:color w:val="000000"/>
          <w:kern w:val="0"/>
        </w:rPr>
        <w:t>以上１年</w:t>
      </w:r>
      <w:r w:rsidR="00FA6B0D" w:rsidRPr="00FF1486">
        <w:rPr>
          <w:rFonts w:ascii="ＭＳ ゴシック" w:eastAsia="ＭＳ ゴシック" w:hAnsi="ＭＳ ゴシック" w:hint="eastAsia"/>
          <w:color w:val="000000"/>
          <w:kern w:val="0"/>
        </w:rPr>
        <w:t>３</w:t>
      </w:r>
      <w:r w:rsidR="00006C11" w:rsidRPr="00FF1486">
        <w:rPr>
          <w:rFonts w:ascii="ＭＳ ゴシック" w:eastAsia="ＭＳ ゴシック" w:hAnsi="ＭＳ ゴシック" w:hint="eastAsia"/>
          <w:color w:val="000000"/>
          <w:kern w:val="0"/>
        </w:rPr>
        <w:t>か月</w:t>
      </w:r>
      <w:r w:rsidRPr="00FF1486">
        <w:rPr>
          <w:rFonts w:ascii="ＭＳ ゴシック" w:eastAsia="ＭＳ ゴシック" w:hAnsi="ＭＳ ゴシック" w:hint="eastAsia"/>
          <w:color w:val="000000"/>
          <w:kern w:val="0"/>
        </w:rPr>
        <w:t>未満の場合で、</w:t>
      </w:r>
      <w:r w:rsidRPr="00FF1486">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14:paraId="160BA199" w14:textId="574325ED" w:rsidR="0034255E" w:rsidRDefault="00FF1486" w:rsidP="0034255E">
      <w:pPr>
        <w:suppressAutoHyphens/>
        <w:kinsoku w:val="0"/>
        <w:overflowPunct w:val="0"/>
        <w:autoSpaceDE w:val="0"/>
        <w:autoSpaceDN w:val="0"/>
        <w:adjustRightInd w:val="0"/>
        <w:spacing w:line="220" w:lineRule="exact"/>
        <w:ind w:left="-13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（注２</w:t>
      </w:r>
      <w:r w:rsidRPr="00FF1486">
        <w:rPr>
          <w:rFonts w:ascii="ＭＳ ゴシック" w:eastAsia="ＭＳ ゴシック" w:hAnsi="ＭＳ ゴシック" w:hint="eastAsia"/>
          <w:color w:val="000000"/>
          <w:spacing w:val="16"/>
          <w:kern w:val="0"/>
        </w:rPr>
        <w:t>）「販売数量の減少」又は「売上高の減少」等を入れる。</w:t>
      </w:r>
    </w:p>
    <w:p w14:paraId="4612C98B" w14:textId="77777777" w:rsidR="0034255E" w:rsidRPr="0034255E" w:rsidRDefault="0034255E" w:rsidP="0034255E">
      <w:pPr>
        <w:suppressAutoHyphens/>
        <w:kinsoku w:val="0"/>
        <w:overflowPunct w:val="0"/>
        <w:autoSpaceDE w:val="0"/>
        <w:autoSpaceDN w:val="0"/>
        <w:adjustRightInd w:val="0"/>
        <w:spacing w:line="220" w:lineRule="exact"/>
        <w:ind w:left="-139"/>
        <w:jc w:val="left"/>
        <w:textAlignment w:val="baseline"/>
        <w:rPr>
          <w:rFonts w:ascii="ＭＳ ゴシック" w:eastAsia="ＭＳ ゴシック" w:hAnsi="ＭＳ ゴシック"/>
          <w:color w:val="000000"/>
          <w:spacing w:val="16"/>
          <w:kern w:val="0"/>
        </w:rPr>
      </w:pPr>
    </w:p>
    <w:p w14:paraId="79E5AD29" w14:textId="1616CE73" w:rsidR="0071559B" w:rsidRDefault="00321DE9">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B30F7BA" w14:textId="77777777" w:rsidR="0071559B" w:rsidRDefault="00321DE9">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27923F2" w14:textId="77777777" w:rsidR="00753BDE" w:rsidRPr="00C87D15" w:rsidRDefault="00321DE9" w:rsidP="00753BDE">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w:t>
      </w:r>
      <w:r w:rsidR="00753BDE" w:rsidRPr="00C87D15">
        <w:rPr>
          <w:rFonts w:ascii="ＭＳ ゴシック" w:eastAsia="ＭＳ ゴシック" w:hAnsi="ＭＳ ゴシック" w:hint="eastAsia"/>
          <w:color w:val="000000"/>
          <w:kern w:val="0"/>
        </w:rPr>
        <w:t>函南町長から認定を受けた後、本認定の有効期間内に金融機関又は信用保証協会に対して、経営安定関連保証の申込みを行うことが必要です。</w:t>
      </w:r>
    </w:p>
    <w:p w14:paraId="15E36387" w14:textId="77777777" w:rsidR="00753BDE" w:rsidRPr="00C87D15" w:rsidRDefault="00753BDE" w:rsidP="00753BDE">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sidRPr="00C87D15">
        <w:rPr>
          <w:rFonts w:ascii="ＭＳ ゴシック" w:eastAsia="ＭＳ ゴシック" w:hAnsi="ＭＳ ゴシック" w:hint="eastAsia"/>
          <w:color w:val="000000"/>
          <w:kern w:val="0"/>
        </w:rPr>
        <w:t>函　産　第　　　　　号</w:t>
      </w:r>
    </w:p>
    <w:p w14:paraId="4F6DDFD3" w14:textId="77777777" w:rsidR="00753BDE" w:rsidRPr="00C87D15" w:rsidRDefault="00753BDE" w:rsidP="00753BDE">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sidRPr="00C87D15">
        <w:rPr>
          <w:rFonts w:ascii="ＭＳ ゴシック" w:eastAsia="ＭＳ ゴシック" w:hAnsi="ＭＳ ゴシック" w:hint="eastAsia"/>
          <w:color w:val="000000"/>
          <w:kern w:val="0"/>
        </w:rPr>
        <w:t>令和　　年　　月　　日</w:t>
      </w:r>
    </w:p>
    <w:p w14:paraId="45307AD1" w14:textId="77777777" w:rsidR="00753BDE" w:rsidRPr="00C87D15" w:rsidRDefault="00753BDE" w:rsidP="00753BDE">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sidRPr="00C87D15">
        <w:rPr>
          <w:rFonts w:ascii="ＭＳ ゴシック" w:eastAsia="ＭＳ ゴシック" w:hAnsi="ＭＳ ゴシック" w:hint="eastAsia"/>
          <w:color w:val="000000"/>
          <w:kern w:val="0"/>
        </w:rPr>
        <w:t>申請のとおり相違ないことを認定します。</w:t>
      </w:r>
    </w:p>
    <w:p w14:paraId="2C99CFCA" w14:textId="15F5CA93" w:rsidR="00753BDE" w:rsidRPr="00765045" w:rsidRDefault="00753BDE" w:rsidP="00753BDE">
      <w:pPr>
        <w:ind w:firstLineChars="100" w:firstLine="220"/>
        <w:rPr>
          <w:rFonts w:asciiTheme="majorEastAsia" w:eastAsiaTheme="majorEastAsia" w:hAnsiTheme="majorEastAsia"/>
          <w:sz w:val="22"/>
        </w:rPr>
      </w:pPr>
      <w:r w:rsidRPr="0072799A">
        <w:rPr>
          <w:rFonts w:asciiTheme="majorEastAsia" w:eastAsiaTheme="majorEastAsia" w:hAnsiTheme="majorEastAsia"/>
          <w:sz w:val="22"/>
        </w:rPr>
        <w:t>（注）本認定書の</w:t>
      </w:r>
      <w:r w:rsidRPr="0072799A">
        <w:rPr>
          <w:rFonts w:asciiTheme="majorEastAsia" w:eastAsiaTheme="majorEastAsia" w:hAnsiTheme="majorEastAsia" w:hint="eastAsia"/>
          <w:sz w:val="22"/>
        </w:rPr>
        <w:t>有効期間</w:t>
      </w:r>
      <w:r>
        <w:rPr>
          <w:rFonts w:asciiTheme="majorEastAsia" w:eastAsiaTheme="majorEastAsia" w:hAnsiTheme="majorEastAsia"/>
          <w:sz w:val="22"/>
        </w:rPr>
        <w:t xml:space="preserve">　：</w:t>
      </w:r>
      <w:r>
        <w:rPr>
          <w:rFonts w:asciiTheme="majorEastAsia" w:eastAsiaTheme="majorEastAsia" w:hAnsiTheme="majorEastAsia" w:hint="eastAsia"/>
          <w:sz w:val="22"/>
        </w:rPr>
        <w:t>令和</w:t>
      </w:r>
      <w:r w:rsidRPr="0072799A">
        <w:rPr>
          <w:rFonts w:asciiTheme="majorEastAsia" w:eastAsiaTheme="majorEastAsia" w:hAnsiTheme="majorEastAsia" w:hint="eastAsia"/>
          <w:sz w:val="22"/>
        </w:rPr>
        <w:t xml:space="preserve">　</w:t>
      </w:r>
      <w:r w:rsidRPr="0072799A">
        <w:rPr>
          <w:rFonts w:asciiTheme="majorEastAsia" w:eastAsiaTheme="majorEastAsia" w:hAnsiTheme="majorEastAsia"/>
          <w:sz w:val="22"/>
        </w:rPr>
        <w:t xml:space="preserve">　年　　月　　日</w:t>
      </w:r>
      <w:r>
        <w:rPr>
          <w:rFonts w:asciiTheme="majorEastAsia" w:eastAsiaTheme="majorEastAsia" w:hAnsiTheme="majorEastAsia" w:hint="eastAsia"/>
          <w:sz w:val="22"/>
        </w:rPr>
        <w:t xml:space="preserve">　から　令和</w:t>
      </w:r>
      <w:r w:rsidRPr="0072799A">
        <w:rPr>
          <w:rFonts w:asciiTheme="majorEastAsia" w:eastAsiaTheme="majorEastAsia" w:hAnsiTheme="majorEastAsia"/>
          <w:sz w:val="22"/>
        </w:rPr>
        <w:t xml:space="preserve">　　年　　月　　</w:t>
      </w:r>
      <w:r w:rsidRPr="0072799A">
        <w:rPr>
          <w:rFonts w:asciiTheme="majorEastAsia" w:eastAsiaTheme="majorEastAsia" w:hAnsiTheme="majorEastAsia" w:hint="eastAsia"/>
          <w:sz w:val="22"/>
        </w:rPr>
        <w:t>日</w:t>
      </w:r>
    </w:p>
    <w:p w14:paraId="6379CC81" w14:textId="289C64B3" w:rsidR="0071559B" w:rsidRPr="00753BDE" w:rsidRDefault="00753BDE" w:rsidP="00753BDE">
      <w:pPr>
        <w:suppressAutoHyphens/>
        <w:wordWrap w:val="0"/>
        <w:spacing w:line="240" w:lineRule="exact"/>
        <w:ind w:left="492" w:hanging="492"/>
        <w:jc w:val="left"/>
        <w:textAlignment w:val="baseline"/>
        <w:rPr>
          <w:rFonts w:asciiTheme="majorEastAsia" w:eastAsiaTheme="majorEastAsia" w:hAnsiTheme="majorEastAsia"/>
          <w:sz w:val="22"/>
        </w:rPr>
      </w:pPr>
      <w:r w:rsidRPr="00403338">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403338">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sidRPr="00403338">
        <w:rPr>
          <w:rFonts w:asciiTheme="majorEastAsia" w:eastAsiaTheme="majorEastAsia" w:hAnsiTheme="majorEastAsia"/>
          <w:sz w:val="22"/>
        </w:rPr>
        <w:t>函南町</w:t>
      </w:r>
      <w:r w:rsidRPr="00403338">
        <w:rPr>
          <w:rFonts w:asciiTheme="majorEastAsia" w:eastAsiaTheme="majorEastAsia" w:hAnsiTheme="majorEastAsia" w:hint="eastAsia"/>
          <w:sz w:val="22"/>
        </w:rPr>
        <w:t>長</w:t>
      </w:r>
      <w:r w:rsidRPr="00403338">
        <w:rPr>
          <w:rFonts w:asciiTheme="majorEastAsia" w:eastAsiaTheme="majorEastAsia" w:hAnsiTheme="majorEastAsia"/>
          <w:sz w:val="22"/>
        </w:rPr>
        <w:t xml:space="preserve">　仁科　</w:t>
      </w:r>
      <w:r w:rsidRPr="00403338">
        <w:rPr>
          <w:rFonts w:asciiTheme="majorEastAsia" w:eastAsiaTheme="majorEastAsia" w:hAnsiTheme="majorEastAsia" w:hint="eastAsia"/>
          <w:sz w:val="22"/>
        </w:rPr>
        <w:t>喜世志</w:t>
      </w:r>
    </w:p>
    <w:sectPr w:rsidR="0071559B" w:rsidRPr="00753BDE">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E979F" w14:textId="77777777" w:rsidR="00374502" w:rsidRDefault="00374502">
      <w:r>
        <w:separator/>
      </w:r>
    </w:p>
  </w:endnote>
  <w:endnote w:type="continuationSeparator" w:id="0">
    <w:p w14:paraId="469354DC" w14:textId="77777777" w:rsidR="00374502" w:rsidRDefault="0037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EF3CF" w14:textId="77777777" w:rsidR="00374502" w:rsidRDefault="00374502">
      <w:r>
        <w:separator/>
      </w:r>
    </w:p>
  </w:footnote>
  <w:footnote w:type="continuationSeparator" w:id="0">
    <w:p w14:paraId="0F95C215" w14:textId="77777777" w:rsidR="00374502" w:rsidRDefault="00374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914CD"/>
    <w:multiLevelType w:val="hybridMultilevel"/>
    <w:tmpl w:val="24C04CA6"/>
    <w:lvl w:ilvl="0" w:tplc="DAA21962">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4E2D64F2"/>
    <w:multiLevelType w:val="hybridMultilevel"/>
    <w:tmpl w:val="41DE35A0"/>
    <w:lvl w:ilvl="0" w:tplc="51604848">
      <w:start w:val="1"/>
      <w:numFmt w:val="decimalFullWidth"/>
      <w:lvlText w:val="（注%1）"/>
      <w:lvlJc w:val="left"/>
      <w:pPr>
        <w:ind w:left="941" w:hanging="1080"/>
      </w:pPr>
      <w:rPr>
        <w:rFonts w:hint="default"/>
      </w:rPr>
    </w:lvl>
    <w:lvl w:ilvl="1" w:tplc="04090017" w:tentative="1">
      <w:start w:val="1"/>
      <w:numFmt w:val="aiueoFullWidth"/>
      <w:lvlText w:val="(%2)"/>
      <w:lvlJc w:val="left"/>
      <w:pPr>
        <w:ind w:left="701" w:hanging="420"/>
      </w:pPr>
    </w:lvl>
    <w:lvl w:ilvl="2" w:tplc="04090011" w:tentative="1">
      <w:start w:val="1"/>
      <w:numFmt w:val="decimalEnclosedCircle"/>
      <w:lvlText w:val="%3"/>
      <w:lvlJc w:val="left"/>
      <w:pPr>
        <w:ind w:left="1121" w:hanging="420"/>
      </w:pPr>
    </w:lvl>
    <w:lvl w:ilvl="3" w:tplc="0409000F" w:tentative="1">
      <w:start w:val="1"/>
      <w:numFmt w:val="decimal"/>
      <w:lvlText w:val="%4."/>
      <w:lvlJc w:val="left"/>
      <w:pPr>
        <w:ind w:left="1541" w:hanging="420"/>
      </w:pPr>
    </w:lvl>
    <w:lvl w:ilvl="4" w:tplc="04090017" w:tentative="1">
      <w:start w:val="1"/>
      <w:numFmt w:val="aiueoFullWidth"/>
      <w:lvlText w:val="(%5)"/>
      <w:lvlJc w:val="left"/>
      <w:pPr>
        <w:ind w:left="1961" w:hanging="420"/>
      </w:pPr>
    </w:lvl>
    <w:lvl w:ilvl="5" w:tplc="04090011" w:tentative="1">
      <w:start w:val="1"/>
      <w:numFmt w:val="decimalEnclosedCircle"/>
      <w:lvlText w:val="%6"/>
      <w:lvlJc w:val="left"/>
      <w:pPr>
        <w:ind w:left="2381" w:hanging="420"/>
      </w:pPr>
    </w:lvl>
    <w:lvl w:ilvl="6" w:tplc="0409000F" w:tentative="1">
      <w:start w:val="1"/>
      <w:numFmt w:val="decimal"/>
      <w:lvlText w:val="%7."/>
      <w:lvlJc w:val="left"/>
      <w:pPr>
        <w:ind w:left="2801" w:hanging="420"/>
      </w:pPr>
    </w:lvl>
    <w:lvl w:ilvl="7" w:tplc="04090017" w:tentative="1">
      <w:start w:val="1"/>
      <w:numFmt w:val="aiueoFullWidth"/>
      <w:lvlText w:val="(%8)"/>
      <w:lvlJc w:val="left"/>
      <w:pPr>
        <w:ind w:left="3221" w:hanging="420"/>
      </w:pPr>
    </w:lvl>
    <w:lvl w:ilvl="8" w:tplc="04090011" w:tentative="1">
      <w:start w:val="1"/>
      <w:numFmt w:val="decimalEnclosedCircle"/>
      <w:lvlText w:val="%9"/>
      <w:lvlJc w:val="left"/>
      <w:pPr>
        <w:ind w:left="36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9B"/>
    <w:rsid w:val="00006C11"/>
    <w:rsid w:val="000600F7"/>
    <w:rsid w:val="000E5739"/>
    <w:rsid w:val="00145C6C"/>
    <w:rsid w:val="00196008"/>
    <w:rsid w:val="001A3C39"/>
    <w:rsid w:val="002245F2"/>
    <w:rsid w:val="00273294"/>
    <w:rsid w:val="002A0721"/>
    <w:rsid w:val="002A63BD"/>
    <w:rsid w:val="00321DE9"/>
    <w:rsid w:val="0034255E"/>
    <w:rsid w:val="00374502"/>
    <w:rsid w:val="003A5A0E"/>
    <w:rsid w:val="004028B7"/>
    <w:rsid w:val="0046076A"/>
    <w:rsid w:val="004861A0"/>
    <w:rsid w:val="004E279B"/>
    <w:rsid w:val="004E5C7E"/>
    <w:rsid w:val="00577AE1"/>
    <w:rsid w:val="00627D7E"/>
    <w:rsid w:val="006C7677"/>
    <w:rsid w:val="006E2B08"/>
    <w:rsid w:val="006F3EF5"/>
    <w:rsid w:val="0071559B"/>
    <w:rsid w:val="007478E0"/>
    <w:rsid w:val="00753BDE"/>
    <w:rsid w:val="00767257"/>
    <w:rsid w:val="00790E41"/>
    <w:rsid w:val="007B59A1"/>
    <w:rsid w:val="008469CC"/>
    <w:rsid w:val="008654CA"/>
    <w:rsid w:val="0086607D"/>
    <w:rsid w:val="00873658"/>
    <w:rsid w:val="008D4511"/>
    <w:rsid w:val="008F54A1"/>
    <w:rsid w:val="0090195A"/>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87D15"/>
    <w:rsid w:val="00C9364B"/>
    <w:rsid w:val="00C971D5"/>
    <w:rsid w:val="00CC29FA"/>
    <w:rsid w:val="00DB327E"/>
    <w:rsid w:val="00E21A0B"/>
    <w:rsid w:val="00E53C9E"/>
    <w:rsid w:val="00E94389"/>
    <w:rsid w:val="00EB47F5"/>
    <w:rsid w:val="00EE7DAD"/>
    <w:rsid w:val="00F21695"/>
    <w:rsid w:val="00FA6B0D"/>
    <w:rsid w:val="00FF1486"/>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68BFF-9349-4804-846C-C2C826343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637</Words>
  <Characters>3637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nourin8</cp:lastModifiedBy>
  <cp:revision>14</cp:revision>
  <cp:lastPrinted>2024-04-24T02:11:00Z</cp:lastPrinted>
  <dcterms:created xsi:type="dcterms:W3CDTF">2024-05-13T12:14:00Z</dcterms:created>
  <dcterms:modified xsi:type="dcterms:W3CDTF">2024-08-20T04:46:00Z</dcterms:modified>
</cp:coreProperties>
</file>